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387642" w:rsidP="00934FE9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OT.4351.29</w:t>
            </w:r>
            <w:r w:rsidR="005B28E4" w:rsidRPr="009C55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C5525" w:rsidRDefault="00387642" w:rsidP="00007296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8764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Pr="00387642">
              <w:rPr>
                <w:rFonts w:ascii="Arial" w:eastAsia="Calibri" w:hAnsi="Arial" w:cs="Arial"/>
                <w:sz w:val="24"/>
                <w:szCs w:val="24"/>
                <w:lang w:eastAsia="ar-SA"/>
              </w:rPr>
              <w:t>Soliris</w:t>
            </w:r>
            <w:proofErr w:type="spellEnd"/>
            <w:r w:rsidRPr="0038764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387642">
              <w:rPr>
                <w:rFonts w:ascii="Arial" w:eastAsia="Calibri" w:hAnsi="Arial" w:cs="Arial"/>
                <w:sz w:val="24"/>
                <w:szCs w:val="24"/>
                <w:lang w:eastAsia="ar-SA"/>
              </w:rPr>
              <w:t>ekulizumab</w:t>
            </w:r>
            <w:proofErr w:type="spellEnd"/>
            <w:r w:rsidRPr="00387642">
              <w:rPr>
                <w:rFonts w:ascii="Arial" w:eastAsia="Calibri" w:hAnsi="Arial" w:cs="Arial"/>
                <w:sz w:val="24"/>
                <w:szCs w:val="24"/>
                <w:lang w:eastAsia="ar-SA"/>
              </w:rPr>
              <w:t>) w ramach programu lekowego: „Leczenie atypowego zespołu hemolityczno-mocznicowego (</w:t>
            </w:r>
            <w:proofErr w:type="spellStart"/>
            <w:r w:rsidRPr="00387642">
              <w:rPr>
                <w:rFonts w:ascii="Arial" w:eastAsia="Calibri" w:hAnsi="Arial" w:cs="Arial"/>
                <w:sz w:val="24"/>
                <w:szCs w:val="24"/>
                <w:lang w:eastAsia="ar-SA"/>
              </w:rPr>
              <w:t>aHUS</w:t>
            </w:r>
            <w:proofErr w:type="spellEnd"/>
            <w:r w:rsidRPr="00387642">
              <w:rPr>
                <w:rFonts w:ascii="Arial" w:eastAsia="Calibri" w:hAnsi="Arial" w:cs="Arial"/>
                <w:sz w:val="24"/>
                <w:szCs w:val="24"/>
                <w:lang w:eastAsia="ar-SA"/>
              </w:rPr>
              <w:t>) (ICD-10 D59.3)”</w:t>
            </w:r>
            <w:bookmarkStart w:id="0" w:name="_GoBack"/>
            <w:bookmarkEnd w:id="0"/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.25pt;height:12.9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.25pt;height:12.9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.25pt;height:12.9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.25pt;height:12.9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.25pt;height:12.9pt" o:ole="">
            <v:imagedata r:id="rId18" o:title=""/>
          </v:shape>
          <w:control r:id="rId20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.25pt;height:12.9pt" o:ole="">
            <v:imagedata r:id="rId21" o:title=""/>
          </v:shape>
          <w:control r:id="rId22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.25pt;height:12.9pt" o:ole="">
            <v:imagedata r:id="rId23" o:title=""/>
          </v:shape>
          <w:control r:id="rId24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.25pt;height:12.9pt" o:ole="">
            <v:imagedata r:id="rId25" o:title=""/>
          </v:shape>
          <w:control r:id="rId26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.25pt;height:12.9pt" o:ole="">
            <v:imagedata r:id="rId27" o:title=""/>
          </v:shape>
          <w:control r:id="rId28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07296"/>
    <w:rsid w:val="000A2D55"/>
    <w:rsid w:val="00215C20"/>
    <w:rsid w:val="00224BF1"/>
    <w:rsid w:val="00256321"/>
    <w:rsid w:val="002D774E"/>
    <w:rsid w:val="00377FBE"/>
    <w:rsid w:val="00387642"/>
    <w:rsid w:val="004A58C8"/>
    <w:rsid w:val="004F5811"/>
    <w:rsid w:val="00515881"/>
    <w:rsid w:val="00532B83"/>
    <w:rsid w:val="005B28E4"/>
    <w:rsid w:val="006418B6"/>
    <w:rsid w:val="00791AB0"/>
    <w:rsid w:val="0079288A"/>
    <w:rsid w:val="007A76D3"/>
    <w:rsid w:val="007B3012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10F1D"/>
    <w:rsid w:val="00B75F03"/>
    <w:rsid w:val="00C7010D"/>
    <w:rsid w:val="00C77554"/>
    <w:rsid w:val="00C9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409F26B-EA76-4453-904F-F43A1F75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9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7.wmf"/><Relationship Id="rId28" Type="http://schemas.openxmlformats.org/officeDocument/2006/relationships/control" Target="activeX/activeX10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Justyna Misiak</cp:lastModifiedBy>
  <cp:revision>11</cp:revision>
  <dcterms:created xsi:type="dcterms:W3CDTF">2015-12-10T10:12:00Z</dcterms:created>
  <dcterms:modified xsi:type="dcterms:W3CDTF">2016-10-27T11:09:00Z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