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C21" w:rsidRPr="009D188D" w:rsidRDefault="00A82C21" w:rsidP="00A82C21">
      <w:pPr>
        <w:widowControl w:val="0"/>
        <w:shd w:val="clear" w:color="auto" w:fill="FFFFFF"/>
        <w:autoSpaceDE w:val="0"/>
        <w:autoSpaceDN w:val="0"/>
        <w:adjustRightInd w:val="0"/>
        <w:spacing w:after="0" w:line="223" w:lineRule="exact"/>
        <w:ind w:left="4956" w:right="403"/>
        <w:rPr>
          <w:rFonts w:ascii="Times New Roman" w:hAnsi="Times New Roman" w:cs="Times New Roman"/>
          <w:sz w:val="20"/>
          <w:szCs w:val="20"/>
        </w:rPr>
      </w:pPr>
      <w:r w:rsidRPr="009D188D">
        <w:rPr>
          <w:rFonts w:ascii="Times New Roman" w:hAnsi="Times New Roman" w:cs="Times New Roman"/>
          <w:bCs/>
          <w:spacing w:val="-9"/>
        </w:rPr>
        <w:t>Za</w:t>
      </w:r>
      <w:r w:rsidRPr="009D188D">
        <w:rPr>
          <w:rFonts w:ascii="Times New Roman" w:eastAsia="Times New Roman" w:hAnsi="Times New Roman" w:cs="Times New Roman"/>
          <w:bCs/>
          <w:spacing w:val="-9"/>
        </w:rPr>
        <w:t xml:space="preserve">łącznik nr 1 do Zarządzenia </w:t>
      </w:r>
      <w:r w:rsidRPr="009D188D">
        <w:rPr>
          <w:rFonts w:ascii="Times New Roman" w:eastAsia="Times New Roman" w:hAnsi="Times New Roman" w:cs="Times New Roman"/>
          <w:bCs/>
          <w:spacing w:val="-11"/>
        </w:rPr>
        <w:t>Nr …/2015</w:t>
      </w:r>
    </w:p>
    <w:p w:rsidR="00A82C21" w:rsidRPr="009D188D" w:rsidRDefault="00A82C21" w:rsidP="00A82C21">
      <w:pPr>
        <w:widowControl w:val="0"/>
        <w:shd w:val="clear" w:color="auto" w:fill="FFFFFF"/>
        <w:autoSpaceDE w:val="0"/>
        <w:autoSpaceDN w:val="0"/>
        <w:adjustRightInd w:val="0"/>
        <w:spacing w:after="0" w:line="223" w:lineRule="exact"/>
        <w:ind w:left="4956" w:right="119"/>
        <w:rPr>
          <w:rFonts w:ascii="Times New Roman" w:eastAsia="Times New Roman" w:hAnsi="Times New Roman" w:cs="Times New Roman"/>
          <w:bCs/>
          <w:spacing w:val="-11"/>
        </w:rPr>
      </w:pPr>
      <w:r w:rsidRPr="009D188D">
        <w:rPr>
          <w:rFonts w:ascii="Times New Roman" w:eastAsia="Times New Roman" w:hAnsi="Times New Roman" w:cs="Times New Roman"/>
          <w:bCs/>
          <w:spacing w:val="-11"/>
        </w:rPr>
        <w:t xml:space="preserve">Prezesa Agencji Oceny Technologii Medycznych  i Taryfikacji  </w:t>
      </w:r>
    </w:p>
    <w:p w:rsidR="00A82C21" w:rsidRPr="009D188D" w:rsidRDefault="00A82C21" w:rsidP="00A82C21">
      <w:pPr>
        <w:widowControl w:val="0"/>
        <w:shd w:val="clear" w:color="auto" w:fill="FFFFFF"/>
        <w:autoSpaceDE w:val="0"/>
        <w:autoSpaceDN w:val="0"/>
        <w:adjustRightInd w:val="0"/>
        <w:spacing w:after="0" w:line="223" w:lineRule="exact"/>
        <w:ind w:left="4956" w:right="119"/>
        <w:rPr>
          <w:rFonts w:ascii="Times New Roman" w:hAnsi="Times New Roman" w:cs="Times New Roman"/>
          <w:sz w:val="20"/>
          <w:szCs w:val="20"/>
        </w:rPr>
      </w:pPr>
      <w:r w:rsidRPr="009D188D">
        <w:rPr>
          <w:rFonts w:ascii="Times New Roman" w:eastAsia="Times New Roman" w:hAnsi="Times New Roman" w:cs="Times New Roman"/>
          <w:bCs/>
          <w:spacing w:val="-11"/>
        </w:rPr>
        <w:t>z dnia 2 stycznia 2015 r.</w:t>
      </w:r>
    </w:p>
    <w:p w:rsidR="00A82C21" w:rsidRPr="00B5502B" w:rsidRDefault="00A82C21" w:rsidP="00A82C21">
      <w:pPr>
        <w:suppressAutoHyphens/>
        <w:spacing w:after="12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    </w:t>
      </w:r>
    </w:p>
    <w:p w:rsidR="00A82C21" w:rsidRPr="00B5502B" w:rsidRDefault="00A82C21" w:rsidP="00A82C21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Formularz zgłaszania uwag do </w:t>
      </w:r>
    </w:p>
    <w:p w:rsidR="00A82C21" w:rsidRPr="00B5502B" w:rsidRDefault="00A82C21" w:rsidP="00A82C21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analizy weryfikacyjnej Agencji Oceny Technologii Medycznych 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>i Taryfikacji</w:t>
      </w:r>
    </w:p>
    <w:p w:rsidR="00A82C21" w:rsidRPr="00B5502B" w:rsidRDefault="00A82C21" w:rsidP="00A82C21">
      <w:pPr>
        <w:suppressAutoHyphens/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i analiz wnioskodawcy</w:t>
      </w:r>
      <w:r w:rsidRPr="00B5502B">
        <w:rPr>
          <w:rFonts w:ascii="Arial" w:eastAsia="Times New Roman" w:hAnsi="Arial" w:cs="Arial"/>
          <w:b/>
          <w:sz w:val="24"/>
          <w:szCs w:val="24"/>
          <w:vertAlign w:val="superscript"/>
          <w:lang w:eastAsia="ar-SA"/>
        </w:rPr>
        <w:footnoteReference w:id="1"/>
      </w: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55"/>
        <w:gridCol w:w="8231"/>
      </w:tblGrid>
      <w:tr w:rsidR="00A82C21" w:rsidRPr="00B5502B" w:rsidTr="00C77554">
        <w:trPr>
          <w:trHeight w:val="244"/>
          <w:jc w:val="center"/>
        </w:trPr>
        <w:tc>
          <w:tcPr>
            <w:tcW w:w="11170" w:type="dxa"/>
            <w:gridSpan w:val="2"/>
            <w:vAlign w:val="center"/>
          </w:tcPr>
          <w:p w:rsidR="00A82C21" w:rsidRPr="00B5502B" w:rsidRDefault="00A82C21" w:rsidP="00976816">
            <w:pPr>
              <w:tabs>
                <w:tab w:val="center" w:pos="4536"/>
                <w:tab w:val="right" w:pos="9072"/>
              </w:tabs>
              <w:suppressAutoHyphens/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>Formularz zgłaszania uwag do analizy weryfikacyjnej AOTM</w:t>
            </w:r>
            <w:r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>iT</w:t>
            </w: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:</w:t>
            </w:r>
          </w:p>
        </w:tc>
      </w:tr>
      <w:tr w:rsidR="00A82C21" w:rsidRPr="00B5502B" w:rsidTr="00C77554">
        <w:trPr>
          <w:trHeight w:val="294"/>
          <w:jc w:val="center"/>
        </w:trPr>
        <w:tc>
          <w:tcPr>
            <w:tcW w:w="908" w:type="dxa"/>
            <w:vAlign w:val="center"/>
          </w:tcPr>
          <w:p w:rsidR="00A82C21" w:rsidRPr="00B5502B" w:rsidRDefault="00A82C21" w:rsidP="00976816">
            <w:pPr>
              <w:tabs>
                <w:tab w:val="center" w:pos="4536"/>
                <w:tab w:val="right" w:pos="9072"/>
              </w:tabs>
              <w:suppressAutoHyphens/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Numer:</w:t>
            </w:r>
          </w:p>
        </w:tc>
        <w:tc>
          <w:tcPr>
            <w:tcW w:w="10262" w:type="dxa"/>
            <w:vAlign w:val="center"/>
          </w:tcPr>
          <w:p w:rsidR="00A82C21" w:rsidRPr="009C5525" w:rsidRDefault="001362DC" w:rsidP="002D3777">
            <w:pPr>
              <w:tabs>
                <w:tab w:val="center" w:pos="4536"/>
                <w:tab w:val="right" w:pos="9072"/>
              </w:tabs>
              <w:suppressAutoHyphens/>
              <w:spacing w:before="60" w:after="6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ar-SA"/>
              </w:rPr>
            </w:pPr>
            <w:r w:rsidRPr="001362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AOTMiT-OT-435</w:t>
            </w:r>
            <w:r w:rsidR="005114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  <w:r w:rsidRPr="001362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</w:t>
            </w:r>
            <w:r w:rsidR="003412E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27</w:t>
            </w:r>
            <w:r w:rsidR="0081654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/2017</w:t>
            </w:r>
          </w:p>
        </w:tc>
      </w:tr>
      <w:tr w:rsidR="00A82C21" w:rsidRPr="00B5502B" w:rsidTr="00377FBE">
        <w:trPr>
          <w:trHeight w:val="911"/>
          <w:jc w:val="center"/>
        </w:trPr>
        <w:tc>
          <w:tcPr>
            <w:tcW w:w="908" w:type="dxa"/>
            <w:vAlign w:val="center"/>
          </w:tcPr>
          <w:p w:rsidR="00A82C21" w:rsidRPr="009C5525" w:rsidRDefault="00A82C21" w:rsidP="00976816">
            <w:pPr>
              <w:tabs>
                <w:tab w:val="center" w:pos="4536"/>
                <w:tab w:val="right" w:pos="9072"/>
              </w:tabs>
              <w:suppressAutoHyphens/>
              <w:spacing w:before="60" w:after="6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</w:pPr>
            <w:r w:rsidRPr="009C5525"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>Tytuł:</w:t>
            </w:r>
          </w:p>
        </w:tc>
        <w:tc>
          <w:tcPr>
            <w:tcW w:w="10262" w:type="dxa"/>
            <w:vAlign w:val="center"/>
          </w:tcPr>
          <w:p w:rsidR="00A82C21" w:rsidRPr="003412E0" w:rsidRDefault="007A76D3" w:rsidP="003412E0">
            <w:pPr>
              <w:suppressAutoHyphens/>
              <w:spacing w:after="0" w:line="240" w:lineRule="auto"/>
              <w:ind w:right="142"/>
              <w:jc w:val="both"/>
              <w:rPr>
                <w:rFonts w:ascii="Arial" w:eastAsia="Calibri" w:hAnsi="Arial" w:cs="Arial"/>
                <w:i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Wniosek o objęcie refundacją </w:t>
            </w:r>
            <w:r w:rsidR="003412E0">
              <w:rPr>
                <w:rFonts w:ascii="Arial" w:eastAsia="Calibri" w:hAnsi="Arial" w:cs="Arial"/>
                <w:i/>
                <w:sz w:val="24"/>
                <w:szCs w:val="24"/>
                <w:lang w:eastAsia="ar-SA"/>
              </w:rPr>
              <w:t>leków</w:t>
            </w:r>
            <w:r w:rsidR="008A07D5">
              <w:t xml:space="preserve"> </w:t>
            </w:r>
            <w:proofErr w:type="spellStart"/>
            <w:r w:rsidR="003412E0">
              <w:rPr>
                <w:rFonts w:ascii="Arial" w:eastAsia="Calibri" w:hAnsi="Arial" w:cs="Arial"/>
                <w:i/>
                <w:sz w:val="24"/>
                <w:szCs w:val="24"/>
                <w:lang w:eastAsia="ar-SA"/>
              </w:rPr>
              <w:t>Perjeta</w:t>
            </w:r>
            <w:proofErr w:type="spellEnd"/>
            <w:r w:rsidR="003412E0">
              <w:rPr>
                <w:rFonts w:ascii="Arial" w:eastAsia="Calibri" w:hAnsi="Arial" w:cs="Arial"/>
                <w:i/>
                <w:sz w:val="24"/>
                <w:szCs w:val="24"/>
                <w:lang w:eastAsia="ar-SA"/>
              </w:rPr>
              <w:t xml:space="preserve"> (</w:t>
            </w:r>
            <w:proofErr w:type="spellStart"/>
            <w:r w:rsidR="003412E0">
              <w:rPr>
                <w:rFonts w:ascii="Arial" w:eastAsia="Calibri" w:hAnsi="Arial" w:cs="Arial"/>
                <w:i/>
                <w:sz w:val="24"/>
                <w:szCs w:val="24"/>
                <w:lang w:eastAsia="ar-SA"/>
              </w:rPr>
              <w:t>pertuzumab</w:t>
            </w:r>
            <w:proofErr w:type="spellEnd"/>
            <w:r w:rsidR="003412E0">
              <w:rPr>
                <w:rFonts w:ascii="Arial" w:eastAsia="Calibri" w:hAnsi="Arial" w:cs="Arial"/>
                <w:i/>
                <w:sz w:val="24"/>
                <w:szCs w:val="24"/>
                <w:lang w:eastAsia="ar-SA"/>
              </w:rPr>
              <w:t xml:space="preserve">) i </w:t>
            </w:r>
            <w:proofErr w:type="spellStart"/>
            <w:r w:rsidR="003412E0">
              <w:rPr>
                <w:rFonts w:ascii="Arial" w:eastAsia="Calibri" w:hAnsi="Arial" w:cs="Arial"/>
                <w:i/>
                <w:sz w:val="24"/>
                <w:szCs w:val="24"/>
                <w:lang w:eastAsia="ar-SA"/>
              </w:rPr>
              <w:t>Herceptin</w:t>
            </w:r>
            <w:proofErr w:type="spellEnd"/>
            <w:r w:rsidR="003412E0">
              <w:rPr>
                <w:rFonts w:ascii="Arial" w:eastAsia="Calibri" w:hAnsi="Arial" w:cs="Arial"/>
                <w:i/>
                <w:sz w:val="24"/>
                <w:szCs w:val="24"/>
                <w:lang w:eastAsia="ar-SA"/>
              </w:rPr>
              <w:t xml:space="preserve"> (</w:t>
            </w:r>
            <w:proofErr w:type="spellStart"/>
            <w:r w:rsidR="003412E0">
              <w:rPr>
                <w:rFonts w:ascii="Arial" w:eastAsia="Calibri" w:hAnsi="Arial" w:cs="Arial"/>
                <w:i/>
                <w:sz w:val="24"/>
                <w:szCs w:val="24"/>
                <w:lang w:eastAsia="ar-SA"/>
              </w:rPr>
              <w:t>trastuzumab</w:t>
            </w:r>
            <w:proofErr w:type="spellEnd"/>
            <w:r w:rsidR="003412E0">
              <w:rPr>
                <w:rFonts w:ascii="Arial" w:eastAsia="Calibri" w:hAnsi="Arial" w:cs="Arial"/>
                <w:i/>
                <w:sz w:val="24"/>
                <w:szCs w:val="24"/>
                <w:lang w:eastAsia="ar-SA"/>
              </w:rPr>
              <w:t xml:space="preserve">) w ramach programu lekowego: </w:t>
            </w:r>
            <w:r w:rsidR="003412E0" w:rsidRPr="003412E0">
              <w:rPr>
                <w:rFonts w:ascii="Arial" w:eastAsia="Calibri" w:hAnsi="Arial" w:cs="Arial"/>
                <w:i/>
                <w:sz w:val="24"/>
                <w:szCs w:val="24"/>
                <w:lang w:eastAsia="ar-SA"/>
              </w:rPr>
              <w:t xml:space="preserve">„Przedoperacyjne leczenie raka piersi </w:t>
            </w:r>
            <w:proofErr w:type="spellStart"/>
            <w:r w:rsidR="003412E0" w:rsidRPr="003412E0">
              <w:rPr>
                <w:rFonts w:ascii="Arial" w:eastAsia="Calibri" w:hAnsi="Arial" w:cs="Arial"/>
                <w:i/>
                <w:sz w:val="24"/>
                <w:szCs w:val="24"/>
                <w:lang w:eastAsia="ar-SA"/>
              </w:rPr>
              <w:t>Pertuzumabem</w:t>
            </w:r>
            <w:proofErr w:type="spellEnd"/>
            <w:r w:rsidR="003412E0" w:rsidRPr="003412E0">
              <w:rPr>
                <w:rFonts w:ascii="Arial" w:eastAsia="Calibri" w:hAnsi="Arial" w:cs="Arial"/>
                <w:i/>
                <w:sz w:val="24"/>
                <w:szCs w:val="24"/>
                <w:lang w:eastAsia="ar-SA"/>
              </w:rPr>
              <w:t xml:space="preserve"> i </w:t>
            </w:r>
            <w:proofErr w:type="spellStart"/>
            <w:r w:rsidR="003412E0" w:rsidRPr="003412E0">
              <w:rPr>
                <w:rFonts w:ascii="Arial" w:eastAsia="Calibri" w:hAnsi="Arial" w:cs="Arial"/>
                <w:i/>
                <w:sz w:val="24"/>
                <w:szCs w:val="24"/>
                <w:lang w:eastAsia="ar-SA"/>
              </w:rPr>
              <w:t>Trastuzumabem</w:t>
            </w:r>
            <w:proofErr w:type="spellEnd"/>
            <w:r w:rsidR="003412E0" w:rsidRPr="003412E0">
              <w:rPr>
                <w:rFonts w:ascii="Arial" w:eastAsia="Calibri" w:hAnsi="Arial" w:cs="Arial"/>
                <w:i/>
                <w:sz w:val="24"/>
                <w:szCs w:val="24"/>
                <w:lang w:eastAsia="ar-SA"/>
              </w:rPr>
              <w:t xml:space="preserve"> (ICD-10 C50)”</w:t>
            </w:r>
          </w:p>
        </w:tc>
      </w:tr>
    </w:tbl>
    <w:p w:rsidR="00A82C21" w:rsidRPr="00377FBE" w:rsidRDefault="00A82C21" w:rsidP="00A82C21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sz w:val="12"/>
          <w:szCs w:val="24"/>
          <w:lang w:eastAsia="ar-SA"/>
        </w:rPr>
      </w:pPr>
    </w:p>
    <w:p w:rsidR="00A82C21" w:rsidRPr="00F53CEA" w:rsidRDefault="00A82C21" w:rsidP="00A82C21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i/>
          <w:sz w:val="20"/>
          <w:szCs w:val="20"/>
          <w:lang w:eastAsia="ar-SA"/>
        </w:rPr>
        <w:t>Uwagi (pkt. 2) wraz z wypełnioną i własnoręcznie podpisaną Deklaracją Konfliktu Interesów (pkt. 1) należy złożyć w siedzibie Agencji Oceny Techno</w:t>
      </w:r>
      <w:r w:rsidR="00287BC6">
        <w:rPr>
          <w:rFonts w:ascii="Arial" w:eastAsia="Times New Roman" w:hAnsi="Arial" w:cs="Arial"/>
          <w:i/>
          <w:sz w:val="20"/>
          <w:szCs w:val="20"/>
          <w:lang w:eastAsia="ar-SA"/>
        </w:rPr>
        <w:t>logii Medycznych i Taryfikacji,</w:t>
      </w:r>
      <w:r w:rsidRPr="00F53CEA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ul. I. Krasickiego 26, 02-611 Warszawa, bądź przesłać przesyłką kurierską lub pocztową na adres siedziby Agencji.</w:t>
      </w:r>
    </w:p>
    <w:p w:rsidR="00A82C21" w:rsidRPr="00F53CEA" w:rsidRDefault="00A82C21" w:rsidP="00A82C21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i/>
          <w:sz w:val="20"/>
          <w:szCs w:val="20"/>
          <w:lang w:eastAsia="ar-SA"/>
        </w:rPr>
        <w:t>Uwagi można zgłaszać w terminie 7 d</w:t>
      </w:r>
      <w:bookmarkStart w:id="0" w:name="_GoBack"/>
      <w:bookmarkEnd w:id="0"/>
      <w:r w:rsidRPr="00F53CEA">
        <w:rPr>
          <w:rFonts w:ascii="Arial" w:eastAsia="Times New Roman" w:hAnsi="Arial" w:cs="Arial"/>
          <w:i/>
          <w:sz w:val="20"/>
          <w:szCs w:val="20"/>
          <w:lang w:eastAsia="ar-SA"/>
        </w:rPr>
        <w:t>ni od dnia opublikowania analiz w Biuletynie Informacji Publicznej (BIP). Uwagi dostarczone do siedziby AOTMiT po upływie tego terminu nie będą rozpatrywane.</w:t>
      </w:r>
    </w:p>
    <w:p w:rsidR="00A82C21" w:rsidRPr="00377FBE" w:rsidRDefault="00A82C21" w:rsidP="00A82C21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color w:val="FF0000"/>
          <w:sz w:val="8"/>
          <w:szCs w:val="20"/>
          <w:lang w:eastAsia="ar-SA"/>
        </w:rPr>
      </w:pPr>
    </w:p>
    <w:p w:rsidR="00A82C21" w:rsidRPr="00F53CEA" w:rsidRDefault="00A82C21" w:rsidP="00A82C21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i/>
          <w:sz w:val="20"/>
          <w:szCs w:val="20"/>
          <w:u w:val="single"/>
          <w:lang w:eastAsia="ar-SA"/>
        </w:rPr>
        <w:t>UWAGA! Zgłoszone uwagi i deklaracja konfliktu interesów będą publikowane w BIP AOTMiT</w:t>
      </w:r>
      <w:r w:rsidRPr="00F53CEA">
        <w:rPr>
          <w:rFonts w:ascii="Arial" w:eastAsia="Times New Roman" w:hAnsi="Arial" w:cs="Arial"/>
          <w:sz w:val="20"/>
          <w:szCs w:val="20"/>
          <w:vertAlign w:val="superscript"/>
          <w:lang w:eastAsia="ar-SA"/>
        </w:rPr>
        <w:footnoteReference w:id="2"/>
      </w:r>
      <w:r w:rsidRPr="00F53CEA">
        <w:rPr>
          <w:rFonts w:ascii="Arial" w:eastAsia="Times New Roman" w:hAnsi="Arial" w:cs="Arial"/>
          <w:sz w:val="20"/>
          <w:szCs w:val="20"/>
          <w:lang w:eastAsia="ar-SA"/>
        </w:rPr>
        <w:t>.</w:t>
      </w:r>
    </w:p>
    <w:p w:rsidR="00A82C21" w:rsidRPr="00377FBE" w:rsidRDefault="00A82C21" w:rsidP="00A82C21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sz w:val="12"/>
          <w:szCs w:val="20"/>
          <w:lang w:eastAsia="ar-SA"/>
        </w:rPr>
      </w:pPr>
    </w:p>
    <w:p w:rsidR="00A82C21" w:rsidRPr="00F53CEA" w:rsidRDefault="00A82C21" w:rsidP="00A82C21">
      <w:pPr>
        <w:numPr>
          <w:ilvl w:val="0"/>
          <w:numId w:val="1"/>
        </w:numPr>
        <w:tabs>
          <w:tab w:val="left" w:pos="284"/>
        </w:tabs>
        <w:suppressAutoHyphens/>
        <w:spacing w:after="60" w:line="240" w:lineRule="auto"/>
        <w:ind w:left="284"/>
        <w:contextualSpacing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>Deklaracja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o</w:t>
      </w: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konflik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cie </w:t>
      </w: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>interesów (DKI)</w:t>
      </w:r>
      <w:r w:rsidRPr="00F53CEA">
        <w:rPr>
          <w:rFonts w:ascii="Arial" w:eastAsia="Times New Roman" w:hAnsi="Arial" w:cs="Arial"/>
          <w:b/>
          <w:sz w:val="20"/>
          <w:szCs w:val="20"/>
          <w:vertAlign w:val="superscript"/>
          <w:lang w:eastAsia="ar-SA"/>
        </w:rPr>
        <w:footnoteReference w:id="3"/>
      </w: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  <w:r w:rsidRPr="00F53CEA">
        <w:rPr>
          <w:rFonts w:ascii="Arial" w:eastAsia="Times New Roman" w:hAnsi="Arial" w:cs="Arial"/>
          <w:sz w:val="20"/>
          <w:szCs w:val="20"/>
          <w:lang w:eastAsia="ar-SA"/>
        </w:rPr>
        <w:t>– do wypełnienia w przypadku uwag do analizy weryfikacyjnej</w:t>
      </w:r>
    </w:p>
    <w:p w:rsidR="00A82C21" w:rsidRPr="00F53CEA" w:rsidRDefault="00A82C21" w:rsidP="00A82C21">
      <w:pPr>
        <w:tabs>
          <w:tab w:val="left" w:pos="284"/>
        </w:tabs>
        <w:suppressAutoHyphens/>
        <w:spacing w:after="60" w:line="240" w:lineRule="auto"/>
        <w:ind w:left="284"/>
        <w:contextualSpacing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A82C21" w:rsidRPr="00F53CEA" w:rsidRDefault="00A82C21" w:rsidP="00A82C21">
      <w:pPr>
        <w:tabs>
          <w:tab w:val="num" w:pos="491"/>
        </w:tabs>
        <w:suppressAutoHyphens/>
        <w:spacing w:after="120"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>Imię i nazwisko osoby składającej DKI dotyczącej złożenia uwag do upublicznionej analizy weryfikacyjnej:</w:t>
      </w:r>
      <w:r w:rsidRPr="00F53CEA">
        <w:rPr>
          <w:rFonts w:ascii="Arial" w:eastAsia="Times New Roman" w:hAnsi="Arial" w:cs="Arial"/>
          <w:sz w:val="20"/>
          <w:szCs w:val="20"/>
          <w:lang w:eastAsia="ar-SA"/>
        </w:rPr>
        <w:t xml:space="preserve"> ………………………………………………………………………....................................</w:t>
      </w:r>
      <w:r>
        <w:rPr>
          <w:rFonts w:ascii="Arial" w:eastAsia="Times New Roman" w:hAnsi="Arial" w:cs="Arial"/>
          <w:sz w:val="20"/>
          <w:szCs w:val="20"/>
          <w:lang w:eastAsia="ar-SA"/>
        </w:rPr>
        <w:t>.............................</w:t>
      </w:r>
    </w:p>
    <w:p w:rsidR="00A82C21" w:rsidRPr="00F53CEA" w:rsidRDefault="00B75F03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sz w:val="20"/>
          <w:szCs w:val="20"/>
          <w:lang w:eastAsia="ar-SA"/>
        </w:rPr>
        <w:t>Dotyczy wniosku/ów będącego/</w:t>
      </w:r>
      <w:proofErr w:type="spellStart"/>
      <w:r w:rsidRPr="00F53CEA">
        <w:rPr>
          <w:rFonts w:ascii="Arial" w:eastAsia="Times New Roman" w:hAnsi="Arial" w:cs="Arial"/>
          <w:sz w:val="20"/>
          <w:szCs w:val="20"/>
          <w:lang w:eastAsia="ar-SA"/>
        </w:rPr>
        <w:t>ych</w:t>
      </w:r>
      <w:proofErr w:type="spellEnd"/>
      <w:r w:rsidRPr="00F53CEA">
        <w:rPr>
          <w:rFonts w:ascii="Arial" w:eastAsia="Times New Roman" w:hAnsi="Arial" w:cs="Arial"/>
          <w:sz w:val="20"/>
          <w:szCs w:val="20"/>
          <w:lang w:eastAsia="ar-SA"/>
        </w:rPr>
        <w:t xml:space="preserve"> przedmiotem obrad Rady Przejrzystości: </w:t>
      </w:r>
      <w:r w:rsidR="00A82C21" w:rsidRPr="00F53CEA">
        <w:rPr>
          <w:rFonts w:ascii="Arial" w:eastAsia="Times New Roman" w:hAnsi="Arial" w:cs="Arial"/>
          <w:sz w:val="20"/>
          <w:szCs w:val="20"/>
          <w:lang w:eastAsia="ar-SA"/>
        </w:rPr>
        <w:t>……………………………………</w:t>
      </w:r>
      <w:bookmarkStart w:id="1" w:name="_Ref178593449"/>
      <w:r w:rsidR="00A82C21">
        <w:rPr>
          <w:rFonts w:ascii="Arial" w:eastAsia="Times New Roman" w:hAnsi="Arial" w:cs="Arial"/>
          <w:sz w:val="20"/>
          <w:szCs w:val="20"/>
          <w:lang w:eastAsia="ar-SA"/>
        </w:rPr>
        <w:t>………………………………………………………………………………</w:t>
      </w:r>
    </w:p>
    <w:p w:rsidR="00A82C21" w:rsidRPr="00F53CEA" w:rsidRDefault="00A82C21" w:rsidP="00A82C21">
      <w:pPr>
        <w:tabs>
          <w:tab w:val="num" w:pos="491"/>
        </w:tabs>
        <w:spacing w:after="120" w:line="240" w:lineRule="auto"/>
        <w:rPr>
          <w:rFonts w:ascii="Arial" w:eastAsia="Times New Roman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sz w:val="20"/>
          <w:szCs w:val="20"/>
        </w:rPr>
        <w:t>Czego dotyczy DKI</w:t>
      </w:r>
      <w:r w:rsidRPr="00F53CEA">
        <w:rPr>
          <w:rFonts w:ascii="Arial" w:eastAsia="Times New Roman" w:hAnsi="Arial" w:cs="Arial"/>
          <w:sz w:val="20"/>
          <w:szCs w:val="20"/>
          <w:vertAlign w:val="superscript"/>
        </w:rPr>
        <w:footnoteReference w:id="4"/>
      </w:r>
      <w:r w:rsidRPr="00F53CEA">
        <w:rPr>
          <w:rFonts w:ascii="Arial" w:eastAsia="Times New Roman" w:hAnsi="Arial" w:cs="Arial"/>
          <w:sz w:val="20"/>
          <w:szCs w:val="20"/>
        </w:rPr>
        <w:t xml:space="preserve">: </w:t>
      </w:r>
    </w:p>
    <w:tbl>
      <w:tblPr>
        <w:tblW w:w="11308" w:type="dxa"/>
        <w:tblLook w:val="04A0" w:firstRow="1" w:lastRow="0" w:firstColumn="1" w:lastColumn="0" w:noHBand="0" w:noVBand="1"/>
      </w:tblPr>
      <w:tblGrid>
        <w:gridCol w:w="250"/>
        <w:gridCol w:w="457"/>
        <w:gridCol w:w="10144"/>
        <w:gridCol w:w="457"/>
      </w:tblGrid>
      <w:tr w:rsidR="00A82C21" w:rsidRPr="00F53CEA" w:rsidTr="00377FBE">
        <w:trPr>
          <w:gridAfter w:val="1"/>
          <w:wAfter w:w="457" w:type="dxa"/>
          <w:trHeight w:hRule="exact" w:val="161"/>
        </w:trPr>
        <w:tc>
          <w:tcPr>
            <w:tcW w:w="250" w:type="dxa"/>
          </w:tcPr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01" w:type="dxa"/>
            <w:gridSpan w:val="2"/>
          </w:tcPr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82C21" w:rsidRPr="00F53CEA" w:rsidTr="00377FBE">
        <w:trPr>
          <w:trHeight w:hRule="exact" w:val="858"/>
        </w:trPr>
        <w:tc>
          <w:tcPr>
            <w:tcW w:w="250" w:type="dxa"/>
          </w:tcPr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7" w:type="dxa"/>
          </w:tcPr>
          <w:p w:rsidR="00A82C21" w:rsidRPr="00F53CEA" w:rsidRDefault="000A2D55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53CEA"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5" type="#_x0000_t75" style="width:12.1pt;height:12.65pt" o:ole="">
                  <v:imagedata r:id="rId10" o:title=""/>
                </v:shape>
                <w:control r:id="rId11" w:name="CheckBox18111111" w:shapeid="_x0000_i1045"/>
              </w:object>
            </w:r>
          </w:p>
        </w:tc>
        <w:tc>
          <w:tcPr>
            <w:tcW w:w="10601" w:type="dxa"/>
            <w:gridSpan w:val="2"/>
          </w:tcPr>
          <w:p w:rsidR="00A82C21" w:rsidRDefault="00A82C21" w:rsidP="00377FB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trike/>
                <w:sz w:val="20"/>
                <w:szCs w:val="20"/>
              </w:rPr>
            </w:pPr>
            <w:r w:rsidRPr="00F53CEA">
              <w:rPr>
                <w:rFonts w:ascii="Arial" w:eastAsia="Times New Roman" w:hAnsi="Arial" w:cs="Arial"/>
                <w:strike/>
                <w:sz w:val="20"/>
                <w:szCs w:val="20"/>
              </w:rPr>
              <w:t>Przygotowanie ekspertyzy/opracowania w formie pisemnej lub ustnej dla Rady Przejrzystości</w:t>
            </w:r>
          </w:p>
          <w:p w:rsidR="00A82C21" w:rsidRPr="00F53CEA" w:rsidRDefault="00A82C21" w:rsidP="00377FB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53CEA">
              <w:rPr>
                <w:rFonts w:ascii="Arial" w:eastAsia="Times New Roman" w:hAnsi="Arial" w:cs="Arial"/>
                <w:strike/>
                <w:sz w:val="20"/>
                <w:szCs w:val="20"/>
              </w:rPr>
              <w:t xml:space="preserve"> dotyczącego</w:t>
            </w:r>
            <w:r w:rsidRPr="00F53CEA">
              <w:rPr>
                <w:rFonts w:ascii="Arial" w:eastAsia="Times New Roman" w:hAnsi="Arial" w:cs="Arial"/>
                <w:sz w:val="20"/>
                <w:szCs w:val="20"/>
              </w:rPr>
              <w:t>: ……………………………………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……</w:t>
            </w:r>
            <w:r w:rsidRPr="00F53CEA">
              <w:rPr>
                <w:rFonts w:ascii="Arial" w:eastAsia="Times New Roman" w:hAnsi="Arial" w:cs="Arial"/>
                <w:sz w:val="20"/>
                <w:szCs w:val="20"/>
              </w:rPr>
              <w:t>………………………………………………</w:t>
            </w:r>
          </w:p>
          <w:p w:rsidR="00A82C21" w:rsidRPr="00F53CEA" w:rsidRDefault="00A82C21" w:rsidP="00377FB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A82C21" w:rsidRPr="00F53CEA" w:rsidRDefault="00A82C21" w:rsidP="00377FB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A82C21" w:rsidRPr="00F53CEA" w:rsidRDefault="00A82C21" w:rsidP="00377FB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A82C21" w:rsidRPr="00F53CEA" w:rsidRDefault="00A82C21" w:rsidP="00377FB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A82C21" w:rsidRPr="00F53CEA" w:rsidRDefault="00A82C21" w:rsidP="00377FB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A82C21" w:rsidRPr="00F53CEA" w:rsidRDefault="00A82C21" w:rsidP="00377FB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A82C21" w:rsidRPr="00F53CEA" w:rsidRDefault="00A82C21" w:rsidP="00377FB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A82C21" w:rsidRPr="00F53CEA" w:rsidRDefault="00A82C21" w:rsidP="00377FB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82C21" w:rsidRPr="00F53CEA" w:rsidTr="00C6093D">
        <w:trPr>
          <w:trHeight w:hRule="exact" w:val="815"/>
        </w:trPr>
        <w:tc>
          <w:tcPr>
            <w:tcW w:w="250" w:type="dxa"/>
          </w:tcPr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7" w:type="dxa"/>
          </w:tcPr>
          <w:p w:rsidR="00A82C21" w:rsidRPr="00F53CEA" w:rsidRDefault="000A2D55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53CEA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object w:dxaOrig="225" w:dyaOrig="225">
                <v:shape id="_x0000_i1047" type="#_x0000_t75" style="width:12.1pt;height:12.65pt" o:ole="">
                  <v:imagedata r:id="rId10" o:title=""/>
                </v:shape>
                <w:control r:id="rId12" w:name="CheckBox1811112" w:shapeid="_x0000_i1047"/>
              </w:object>
            </w:r>
          </w:p>
        </w:tc>
        <w:tc>
          <w:tcPr>
            <w:tcW w:w="10601" w:type="dxa"/>
            <w:gridSpan w:val="2"/>
          </w:tcPr>
          <w:p w:rsidR="00A82C21" w:rsidRPr="00F53CEA" w:rsidRDefault="00A82C21" w:rsidP="00377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53CEA">
              <w:rPr>
                <w:rFonts w:ascii="Arial" w:eastAsia="Times New Roman" w:hAnsi="Arial" w:cs="Arial"/>
                <w:sz w:val="20"/>
                <w:szCs w:val="20"/>
              </w:rPr>
              <w:t>Złożenie uwag do upublicznionej analizy weryfikacyjnej ……………………………………………………………………………………………</w:t>
            </w:r>
          </w:p>
        </w:tc>
      </w:tr>
      <w:tr w:rsidR="00A82C21" w:rsidRPr="00F53CEA" w:rsidTr="00C6093D">
        <w:trPr>
          <w:trHeight w:hRule="exact" w:val="895"/>
        </w:trPr>
        <w:tc>
          <w:tcPr>
            <w:tcW w:w="250" w:type="dxa"/>
          </w:tcPr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</w:rPr>
            </w:pPr>
          </w:p>
        </w:tc>
        <w:tc>
          <w:tcPr>
            <w:tcW w:w="457" w:type="dxa"/>
          </w:tcPr>
          <w:p w:rsidR="00A82C21" w:rsidRPr="00F53CEA" w:rsidRDefault="000A2D55" w:rsidP="00377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</w:rPr>
            </w:pPr>
            <w:r w:rsidRPr="00F53CEA">
              <w:rPr>
                <w:rFonts w:ascii="Arial" w:eastAsia="Times New Roman" w:hAnsi="Arial" w:cs="Arial"/>
                <w:strike/>
                <w:sz w:val="20"/>
                <w:szCs w:val="20"/>
                <w:lang w:eastAsia="en-US"/>
              </w:rPr>
              <w:object w:dxaOrig="225" w:dyaOrig="225">
                <v:shape id="_x0000_i1049" type="#_x0000_t75" style="width:12.1pt;height:12.65pt" o:ole="">
                  <v:imagedata r:id="rId10" o:title=""/>
                </v:shape>
                <w:control r:id="rId13" w:name="CheckBox18111121" w:shapeid="_x0000_i1049"/>
              </w:object>
            </w:r>
          </w:p>
        </w:tc>
        <w:tc>
          <w:tcPr>
            <w:tcW w:w="10601" w:type="dxa"/>
            <w:gridSpan w:val="2"/>
          </w:tcPr>
          <w:p w:rsidR="00A82C21" w:rsidRPr="00F53CEA" w:rsidRDefault="00A82C21" w:rsidP="00377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</w:rPr>
            </w:pPr>
            <w:r w:rsidRPr="00F53CEA">
              <w:rPr>
                <w:rFonts w:ascii="Arial" w:eastAsia="Times New Roman" w:hAnsi="Arial" w:cs="Arial"/>
                <w:strike/>
                <w:sz w:val="20"/>
                <w:szCs w:val="20"/>
              </w:rPr>
              <w:t>Złożenie uwag w związku z upublicznionym porządkiem obrad Rady Przejrzystości w dniu ……………………………………..</w:t>
            </w:r>
          </w:p>
        </w:tc>
      </w:tr>
    </w:tbl>
    <w:p w:rsidR="00A82C21" w:rsidRPr="00F53CEA" w:rsidRDefault="00A82C21" w:rsidP="00A82C21">
      <w:pPr>
        <w:tabs>
          <w:tab w:val="num" w:pos="491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sz w:val="20"/>
          <w:szCs w:val="20"/>
        </w:rPr>
        <w:lastRenderedPageBreak/>
        <w:t>Oświadczam, że w stosunku do mnie mojego małżonka/mojej małżonki, mojego zstępnego lub wstępnego w linii prostej, osoby, z którą/osób, z którymi pozostaję we wspólnym pożyciu</w:t>
      </w:r>
      <w:r w:rsidRPr="00F53CEA">
        <w:rPr>
          <w:rFonts w:ascii="Arial" w:eastAsia="Times New Roman" w:hAnsi="Arial" w:cs="Arial"/>
          <w:sz w:val="20"/>
          <w:szCs w:val="20"/>
          <w:vertAlign w:val="superscript"/>
        </w:rPr>
        <w:footnoteReference w:id="5"/>
      </w:r>
      <w:r w:rsidRPr="00F53CEA">
        <w:rPr>
          <w:rFonts w:ascii="Arial" w:eastAsia="Times New Roman" w:hAnsi="Arial" w:cs="Arial"/>
          <w:sz w:val="20"/>
          <w:szCs w:val="20"/>
        </w:rPr>
        <w:t>:</w:t>
      </w:r>
    </w:p>
    <w:p w:rsidR="00A82C21" w:rsidRPr="00F53CEA" w:rsidRDefault="000A2D55" w:rsidP="00A82C21">
      <w:pPr>
        <w:widowControl w:val="0"/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sz w:val="20"/>
          <w:szCs w:val="20"/>
          <w:lang w:eastAsia="en-US"/>
        </w:rPr>
        <w:object w:dxaOrig="225" w:dyaOrig="225">
          <v:shape id="_x0000_i1051" type="#_x0000_t75" style="width:12.1pt;height:12.65pt" o:ole="">
            <v:imagedata r:id="rId10" o:title=""/>
          </v:shape>
          <w:control r:id="rId14" w:name="CheckBox181111221" w:shapeid="_x0000_i1051"/>
        </w:object>
      </w:r>
      <w:r w:rsidR="00A82C21" w:rsidRPr="00F53CEA">
        <w:rPr>
          <w:rFonts w:ascii="Arial" w:eastAsia="Times New Roman" w:hAnsi="Arial" w:cs="Arial"/>
          <w:sz w:val="20"/>
          <w:szCs w:val="20"/>
        </w:rPr>
        <w:t xml:space="preserve"> </w:t>
      </w:r>
      <w:r w:rsidR="00A82C21" w:rsidRPr="0093262A">
        <w:rPr>
          <w:rFonts w:ascii="Arial" w:eastAsia="Times New Roman" w:hAnsi="Arial" w:cs="Arial"/>
          <w:b/>
          <w:sz w:val="20"/>
          <w:szCs w:val="20"/>
          <w:u w:val="single"/>
        </w:rPr>
        <w:t>nie zachodzą</w:t>
      </w:r>
      <w:r w:rsidR="00A82C21" w:rsidRPr="00F53CEA">
        <w:rPr>
          <w:rFonts w:ascii="Arial" w:eastAsia="Times New Roman" w:hAnsi="Arial" w:cs="Arial"/>
          <w:sz w:val="20"/>
          <w:szCs w:val="20"/>
        </w:rPr>
        <w:t xml:space="preserve"> okoliczności określone  w art. 31s ust. 8 </w:t>
      </w:r>
      <w:r w:rsidR="00A82C21" w:rsidRPr="00F53CEA">
        <w:rPr>
          <w:rFonts w:ascii="Arial" w:eastAsia="Times New Roman" w:hAnsi="Arial" w:cs="Arial"/>
          <w:i/>
          <w:iCs/>
          <w:spacing w:val="-9"/>
          <w:sz w:val="20"/>
          <w:szCs w:val="20"/>
        </w:rPr>
        <w:t>ustawy  o świadczeniach opieki zdrowotnej finansowanych ze środków publicznych (Dz. U. z 2008</w:t>
      </w:r>
      <w:r w:rsidR="00A82C21">
        <w:rPr>
          <w:rFonts w:ascii="Arial" w:eastAsia="Times New Roman" w:hAnsi="Arial" w:cs="Arial"/>
          <w:i/>
          <w:iCs/>
          <w:spacing w:val="-9"/>
          <w:sz w:val="20"/>
          <w:szCs w:val="20"/>
        </w:rPr>
        <w:t xml:space="preserve"> r.</w:t>
      </w:r>
      <w:r w:rsidR="00A82C21" w:rsidRPr="00F53CEA">
        <w:rPr>
          <w:rFonts w:ascii="Arial" w:eastAsia="Times New Roman" w:hAnsi="Arial" w:cs="Arial"/>
          <w:i/>
          <w:iCs/>
          <w:spacing w:val="-9"/>
          <w:sz w:val="20"/>
          <w:szCs w:val="20"/>
        </w:rPr>
        <w:t xml:space="preserve">, Nr 164, poz. 1027 z </w:t>
      </w:r>
      <w:proofErr w:type="spellStart"/>
      <w:r w:rsidR="00A82C21" w:rsidRPr="00F53CEA">
        <w:rPr>
          <w:rFonts w:ascii="Arial" w:eastAsia="Times New Roman" w:hAnsi="Arial" w:cs="Arial"/>
          <w:i/>
          <w:iCs/>
          <w:spacing w:val="-9"/>
          <w:sz w:val="20"/>
          <w:szCs w:val="20"/>
        </w:rPr>
        <w:t>późn</w:t>
      </w:r>
      <w:proofErr w:type="spellEnd"/>
      <w:r w:rsidR="00A82C21" w:rsidRPr="00F53CEA">
        <w:rPr>
          <w:rFonts w:ascii="Arial" w:eastAsia="Times New Roman" w:hAnsi="Arial" w:cs="Arial"/>
          <w:i/>
          <w:iCs/>
          <w:spacing w:val="-9"/>
          <w:sz w:val="20"/>
          <w:szCs w:val="20"/>
        </w:rPr>
        <w:t>. zm.)</w:t>
      </w:r>
      <w:r w:rsidR="00A82C21" w:rsidRPr="00F53CEA">
        <w:rPr>
          <w:rFonts w:ascii="Arial" w:eastAsia="Times New Roman" w:hAnsi="Arial" w:cs="Arial"/>
          <w:sz w:val="20"/>
          <w:szCs w:val="20"/>
        </w:rPr>
        <w:t>,</w:t>
      </w:r>
    </w:p>
    <w:p w:rsidR="00A82C21" w:rsidRPr="00F53CEA" w:rsidRDefault="000A2D55" w:rsidP="00A82C21">
      <w:pPr>
        <w:widowControl w:val="0"/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sz w:val="20"/>
          <w:szCs w:val="20"/>
          <w:lang w:eastAsia="en-US"/>
        </w:rPr>
        <w:object w:dxaOrig="225" w:dyaOrig="225">
          <v:shape id="_x0000_i1053" type="#_x0000_t75" style="width:12.1pt;height:12.65pt" o:ole="">
            <v:imagedata r:id="rId10" o:title=""/>
          </v:shape>
          <w:control r:id="rId15" w:name="CheckBox181111222" w:shapeid="_x0000_i1053"/>
        </w:object>
      </w:r>
      <w:r w:rsidR="00A82C21" w:rsidRPr="00F53CEA">
        <w:rPr>
          <w:rFonts w:ascii="Arial" w:eastAsia="Times New Roman" w:hAnsi="Arial" w:cs="Arial"/>
          <w:sz w:val="20"/>
          <w:szCs w:val="20"/>
        </w:rPr>
        <w:t xml:space="preserve"> </w:t>
      </w:r>
      <w:r w:rsidR="00A82C21" w:rsidRPr="0093262A">
        <w:rPr>
          <w:rFonts w:ascii="Arial" w:eastAsia="Times New Roman" w:hAnsi="Arial" w:cs="Arial"/>
          <w:b/>
          <w:sz w:val="20"/>
          <w:szCs w:val="20"/>
          <w:u w:val="single"/>
        </w:rPr>
        <w:t>zachodzą</w:t>
      </w:r>
      <w:r w:rsidR="00A82C21" w:rsidRPr="00F53CEA">
        <w:rPr>
          <w:rFonts w:ascii="Arial" w:eastAsia="Times New Roman" w:hAnsi="Arial" w:cs="Arial"/>
          <w:sz w:val="20"/>
          <w:szCs w:val="20"/>
        </w:rPr>
        <w:t xml:space="preserve"> okoliczności określone  w art. 31s ust. 8 </w:t>
      </w:r>
      <w:r w:rsidR="00A82C21" w:rsidRPr="00F53CEA">
        <w:rPr>
          <w:rFonts w:ascii="Arial" w:eastAsia="Times New Roman" w:hAnsi="Arial" w:cs="Arial"/>
          <w:i/>
          <w:iCs/>
          <w:spacing w:val="-9"/>
          <w:sz w:val="20"/>
          <w:szCs w:val="20"/>
        </w:rPr>
        <w:t>ustawy  o świadczeniach opieki zdrowotnej finansowanych ze środków publicznych (Dz. U. z 2008</w:t>
      </w:r>
      <w:r w:rsidR="00A82C21">
        <w:rPr>
          <w:rFonts w:ascii="Arial" w:eastAsia="Times New Roman" w:hAnsi="Arial" w:cs="Arial"/>
          <w:i/>
          <w:iCs/>
          <w:spacing w:val="-9"/>
          <w:sz w:val="20"/>
          <w:szCs w:val="20"/>
        </w:rPr>
        <w:t xml:space="preserve"> r.</w:t>
      </w:r>
      <w:r w:rsidR="00A82C21" w:rsidRPr="00F53CEA">
        <w:rPr>
          <w:rFonts w:ascii="Arial" w:eastAsia="Times New Roman" w:hAnsi="Arial" w:cs="Arial"/>
          <w:i/>
          <w:iCs/>
          <w:spacing w:val="-9"/>
          <w:sz w:val="20"/>
          <w:szCs w:val="20"/>
        </w:rPr>
        <w:t xml:space="preserve">, Nr 164, poz. 1027 z </w:t>
      </w:r>
      <w:proofErr w:type="spellStart"/>
      <w:r w:rsidR="00A82C21" w:rsidRPr="00F53CEA">
        <w:rPr>
          <w:rFonts w:ascii="Arial" w:eastAsia="Times New Roman" w:hAnsi="Arial" w:cs="Arial"/>
          <w:i/>
          <w:iCs/>
          <w:spacing w:val="-9"/>
          <w:sz w:val="20"/>
          <w:szCs w:val="20"/>
        </w:rPr>
        <w:t>późn</w:t>
      </w:r>
      <w:proofErr w:type="spellEnd"/>
      <w:r w:rsidR="00A82C21" w:rsidRPr="00F53CEA">
        <w:rPr>
          <w:rFonts w:ascii="Arial" w:eastAsia="Times New Roman" w:hAnsi="Arial" w:cs="Arial"/>
          <w:i/>
          <w:iCs/>
          <w:spacing w:val="-9"/>
          <w:sz w:val="20"/>
          <w:szCs w:val="20"/>
        </w:rPr>
        <w:t>. zm.)</w:t>
      </w:r>
      <w:r w:rsidR="00A82C21" w:rsidRPr="00F53CEA">
        <w:rPr>
          <w:rFonts w:ascii="Arial" w:eastAsia="Times New Roman" w:hAnsi="Arial" w:cs="Arial"/>
          <w:sz w:val="20"/>
          <w:szCs w:val="20"/>
        </w:rPr>
        <w:t>, tj.:</w:t>
      </w:r>
    </w:p>
    <w:p w:rsidR="00A82C21" w:rsidRPr="00F53CEA" w:rsidRDefault="000A2D55" w:rsidP="00A82C21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sz w:val="20"/>
          <w:szCs w:val="20"/>
          <w:lang w:eastAsia="en-US"/>
        </w:rPr>
        <w:object w:dxaOrig="225" w:dyaOrig="225">
          <v:shape id="_x0000_i1055" type="#_x0000_t75" style="width:12.1pt;height:12.65pt" o:ole="">
            <v:imagedata r:id="rId10" o:title=""/>
          </v:shape>
          <w:control r:id="rId16" w:name="CheckBox181111223" w:shapeid="_x0000_i1055"/>
        </w:object>
      </w:r>
      <w:r w:rsidR="00A82C21" w:rsidRPr="00F53CEA">
        <w:rPr>
          <w:rFonts w:ascii="Arial" w:eastAsia="Times New Roman" w:hAnsi="Arial" w:cs="Arial"/>
          <w:sz w:val="20"/>
          <w:szCs w:val="20"/>
        </w:rPr>
        <w:t xml:space="preserve"> </w:t>
      </w:r>
      <w:r w:rsidR="00A82C21" w:rsidRPr="00F53CEA">
        <w:rPr>
          <w:rStyle w:val="txt-new"/>
          <w:rFonts w:ascii="Arial" w:hAnsi="Arial" w:cs="Arial"/>
          <w:sz w:val="20"/>
          <w:szCs w:val="20"/>
        </w:rPr>
        <w:t>pełnienie funkcji członka organów spółki handlowej lub przedstawiciela przedsiębiorcy prowadzącego działalność gospodarczą w zakresie wytwarzania  lub obrotu lekiem, środkiem spożywczym specjalnego przeznaczenia żywieniowego, wyrobem medycznym;</w:t>
      </w:r>
    </w:p>
    <w:p w:rsidR="00A82C21" w:rsidRPr="00F53CEA" w:rsidRDefault="000A2D55" w:rsidP="00A82C21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sz w:val="20"/>
          <w:szCs w:val="20"/>
          <w:lang w:eastAsia="en-US"/>
        </w:rPr>
        <w:object w:dxaOrig="225" w:dyaOrig="225">
          <v:shape id="_x0000_i1057" type="#_x0000_t75" style="width:12.1pt;height:12.65pt" o:ole="">
            <v:imagedata r:id="rId10" o:title=""/>
          </v:shape>
          <w:control r:id="rId17" w:name="CheckBox181111224" w:shapeid="_x0000_i1057"/>
        </w:object>
      </w:r>
      <w:r w:rsidR="00A82C21" w:rsidRPr="00F53CEA">
        <w:rPr>
          <w:rFonts w:ascii="Arial" w:eastAsia="Times New Roman" w:hAnsi="Arial" w:cs="Arial"/>
          <w:sz w:val="20"/>
          <w:szCs w:val="20"/>
        </w:rPr>
        <w:t xml:space="preserve"> </w:t>
      </w:r>
      <w:r w:rsidR="00A82C21" w:rsidRPr="00F53CEA">
        <w:rPr>
          <w:rStyle w:val="txt-new"/>
          <w:rFonts w:ascii="Arial" w:hAnsi="Arial" w:cs="Arial"/>
          <w:sz w:val="20"/>
          <w:szCs w:val="20"/>
        </w:rPr>
        <w:t>pełnienie funkcji członka organu spółki handlowej lub przedstawiciela przedsiębiorcy prowadzącego działalność gospodarczą w zakresie doradztwa związanego z refundacją leków, środków spożywczym specjalnego przeznaczenia żywieniowego, wyrobów medycznych;</w:t>
      </w:r>
    </w:p>
    <w:p w:rsidR="00A82C21" w:rsidRPr="00F53CEA" w:rsidRDefault="000A2D55" w:rsidP="00A82C21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sz w:val="20"/>
          <w:szCs w:val="20"/>
          <w:lang w:eastAsia="en-US"/>
        </w:rPr>
        <w:object w:dxaOrig="225" w:dyaOrig="225">
          <v:shape id="_x0000_i1059" type="#_x0000_t75" style="width:12.1pt;height:12.65pt" o:ole="">
            <v:imagedata r:id="rId10" o:title=""/>
          </v:shape>
          <w:control r:id="rId18" w:name="CheckBox181111225" w:shapeid="_x0000_i1059"/>
        </w:object>
      </w:r>
      <w:r w:rsidR="00A82C21" w:rsidRPr="00F53CEA">
        <w:rPr>
          <w:rFonts w:ascii="Arial" w:eastAsia="Times New Roman" w:hAnsi="Arial" w:cs="Arial"/>
          <w:sz w:val="20"/>
          <w:szCs w:val="20"/>
        </w:rPr>
        <w:t xml:space="preserve"> </w:t>
      </w:r>
      <w:r w:rsidR="00A82C21" w:rsidRPr="00F53CEA">
        <w:rPr>
          <w:rStyle w:val="txt-new"/>
          <w:rFonts w:ascii="Arial" w:hAnsi="Arial" w:cs="Arial"/>
          <w:sz w:val="20"/>
          <w:szCs w:val="20"/>
        </w:rPr>
        <w:t>pełnienie funkcji członka organów spółdzielni, stowarzyszeń lub fundacji prowadzących działalność gospodarczą w zakresie wytwarzania  lub obrotu lekiem, środkiem spożywczym specjalnego przeznaczenia żywieniowego, wyrobem medycznym lub działalność  gospodarczą w zakresie doradztwa związanego z refundacją leków, środków spożywczym specjalnego przeznaczenia żywieniowego, wyrobów medycznych;</w:t>
      </w:r>
    </w:p>
    <w:p w:rsidR="00A82C21" w:rsidRDefault="000A2D55" w:rsidP="00A82C21">
      <w:pPr>
        <w:widowControl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sz w:val="20"/>
          <w:szCs w:val="20"/>
          <w:lang w:eastAsia="en-US"/>
        </w:rPr>
        <w:object w:dxaOrig="225" w:dyaOrig="225">
          <v:shape id="_x0000_i1061" type="#_x0000_t75" style="width:12.1pt;height:12.65pt" o:ole="">
            <v:imagedata r:id="rId10" o:title=""/>
          </v:shape>
          <w:control r:id="rId19" w:name="CheckBox1811112251" w:shapeid="_x0000_i1061"/>
        </w:object>
      </w:r>
      <w:r w:rsidR="00A82C21" w:rsidRPr="00F53CEA">
        <w:rPr>
          <w:rFonts w:ascii="Arial" w:eastAsia="Times New Roman" w:hAnsi="Arial" w:cs="Arial"/>
          <w:sz w:val="20"/>
          <w:szCs w:val="20"/>
        </w:rPr>
        <w:t xml:space="preserve"> </w:t>
      </w:r>
      <w:r w:rsidR="00A82C21" w:rsidRPr="00F53CEA">
        <w:rPr>
          <w:rStyle w:val="txt-new"/>
          <w:rFonts w:ascii="Arial" w:hAnsi="Arial" w:cs="Arial"/>
          <w:sz w:val="20"/>
          <w:szCs w:val="20"/>
        </w:rPr>
        <w:t>posiadanie akcji lub udziałów w spółkach handlowych prowadzących działalność gospodarczą w zakresie wytwarzania  lub obrotu lekiem, środkiem spożywczym specjalnego przeznaczenia żywieniowego, wyrobem medycznym lub działalność  gospodarczą w zakresie doradztwa związanego z refundacją leków, środków spożywczym specjalnego przeznaczenia żywieniowego, wyrobów medycznych, oraz udziałów w spółdzielniach prowadzących działalność gospodarczą w zakresie wytwarzania  lub obrotu lekiem, środkiem spożywczym specjalnego przeznaczenia żywieniowego, wyrobem medycznym lub działalność  gospodarczą w zakresie doradztwa związanego z refundacją leków, środków spożywczym specjalnego przeznaczenia żywieniowego, wyrobów medycznych.</w:t>
      </w:r>
    </w:p>
    <w:p w:rsidR="00953DA2" w:rsidRPr="00953DA2" w:rsidRDefault="000A2D55" w:rsidP="00953DA2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Style w:val="txt-new"/>
        </w:rPr>
      </w:pPr>
      <w:r w:rsidRPr="00004304">
        <w:rPr>
          <w:rFonts w:ascii="Calibri" w:eastAsia="Times New Roman" w:hAnsi="Calibri" w:cs="Calibri"/>
          <w:sz w:val="24"/>
          <w:szCs w:val="24"/>
          <w:lang w:eastAsia="en-US"/>
        </w:rPr>
        <w:object w:dxaOrig="225" w:dyaOrig="225">
          <v:shape id="_x0000_i1063" type="#_x0000_t75" style="width:12.1pt;height:12.65pt" o:ole="">
            <v:imagedata r:id="rId10" o:title=""/>
          </v:shape>
          <w:control r:id="rId20" w:name="CheckBox18111122511" w:shapeid="_x0000_i1063"/>
        </w:object>
      </w:r>
      <w:r w:rsidR="00953DA2" w:rsidRPr="00004304">
        <w:rPr>
          <w:rFonts w:ascii="Arial" w:eastAsia="Times New Roman" w:hAnsi="Arial" w:cs="Times New Roman"/>
        </w:rPr>
        <w:t xml:space="preserve"> </w:t>
      </w:r>
      <w:r w:rsidR="00953DA2">
        <w:rPr>
          <w:rStyle w:val="txt-new"/>
        </w:rPr>
        <w:t>prowadzenie  działalności gospodarczej w zakresie wytwarzania  lub obrotu lekiem, środkiem spożywczym specjalnego przeznaczenia żywieniowego, wyrobem medycznym lub działalności  gospodarczej w zakresie doradztwa związanego z refundacją leków, środków spożywczym specjalnego przeznaczenia żywieniowego, wyrobów medycznych.</w:t>
      </w:r>
    </w:p>
    <w:p w:rsidR="00A82C21" w:rsidRPr="00F53CEA" w:rsidRDefault="00A82C21" w:rsidP="00A82C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A82C21" w:rsidRPr="00F53CEA" w:rsidRDefault="00A82C21" w:rsidP="00A82C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i/>
          <w:sz w:val="20"/>
          <w:szCs w:val="20"/>
        </w:rPr>
        <w:t>Proszę podać szczegóły, które Pani/Pan uzna za niezbędne, oraz nazwy podmiotów, z którymi wiążą Panią/Pana (małżonka/małżonkę, zstępnych lub wstępnych w linii prostej lub osoby z którymi pozostaje Pan/Pani we wspólnym pożyciu) relacje powodujące konflikt interesów. Opis powinien być możliwie zwięzły.</w:t>
      </w:r>
    </w:p>
    <w:p w:rsidR="00A82C21" w:rsidRPr="00F53CEA" w:rsidRDefault="00A82C21" w:rsidP="00A82C21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i/>
          <w:sz w:val="20"/>
          <w:szCs w:val="20"/>
        </w:rPr>
      </w:pPr>
    </w:p>
    <w:p w:rsidR="00A82C21" w:rsidRPr="00F53CEA" w:rsidRDefault="00A82C21" w:rsidP="00A82C21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A82C21" w:rsidRPr="00F53CEA" w:rsidRDefault="00A82C21" w:rsidP="00A82C21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A82C21" w:rsidRPr="00F53CEA" w:rsidRDefault="00A82C21" w:rsidP="00A82C21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A82C21" w:rsidRPr="00F53CEA" w:rsidRDefault="00A82C21" w:rsidP="00A82C21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A82C21" w:rsidRPr="00953DA2" w:rsidRDefault="00A82C21" w:rsidP="00953DA2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sz w:val="20"/>
          <w:szCs w:val="20"/>
        </w:rPr>
        <w:t>…………………………………</w:t>
      </w:r>
      <w:r w:rsidR="00953DA2">
        <w:rPr>
          <w:rFonts w:ascii="Arial" w:eastAsia="Times New Roman" w:hAnsi="Arial" w:cs="Arial"/>
          <w:sz w:val="20"/>
          <w:szCs w:val="20"/>
        </w:rPr>
        <w:t xml:space="preserve">…………………………………………………………………………………  </w:t>
      </w:r>
      <w:r>
        <w:rPr>
          <w:rFonts w:ascii="Arial" w:eastAsia="Times New Roman" w:hAnsi="Arial" w:cs="Arial"/>
          <w:sz w:val="20"/>
          <w:szCs w:val="20"/>
        </w:rPr>
        <w:t xml:space="preserve">      </w:t>
      </w:r>
    </w:p>
    <w:p w:rsidR="00A82C21" w:rsidRPr="00F7777A" w:rsidRDefault="00A82C21" w:rsidP="00A82C2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F53CEA">
        <w:rPr>
          <w:rFonts w:ascii="Arial" w:eastAsia="Times New Roman" w:hAnsi="Arial" w:cs="Arial"/>
          <w:bCs/>
          <w:sz w:val="20"/>
          <w:szCs w:val="20"/>
        </w:rPr>
        <w:t>Jestem świadoma/y odpowiedzialności karnej za złożenie fałszywego oświadczenia.</w:t>
      </w:r>
    </w:p>
    <w:p w:rsidR="00A82C21" w:rsidRPr="00F53CEA" w:rsidRDefault="00A82C21" w:rsidP="00A82C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:rsidR="00A82C21" w:rsidRPr="00F53CEA" w:rsidRDefault="00A82C21" w:rsidP="00A82C21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F53CEA">
        <w:rPr>
          <w:rFonts w:ascii="Arial" w:eastAsia="Times New Roman" w:hAnsi="Arial" w:cs="Arial"/>
          <w:b/>
          <w:sz w:val="20"/>
          <w:szCs w:val="20"/>
          <w:u w:val="single"/>
        </w:rPr>
        <w:t>Data składania i podpis osoby składającej DKI</w:t>
      </w:r>
      <w:r w:rsidRPr="00F53CEA">
        <w:rPr>
          <w:rFonts w:ascii="Arial" w:eastAsia="Times New Roman" w:hAnsi="Arial" w:cs="Arial"/>
          <w:b/>
          <w:sz w:val="20"/>
          <w:szCs w:val="20"/>
        </w:rPr>
        <w:t xml:space="preserve"> ………………………………………………………</w:t>
      </w: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   </w:t>
      </w:r>
    </w:p>
    <w:p w:rsidR="00A82C21" w:rsidRPr="00B5502B" w:rsidRDefault="00A82C21" w:rsidP="00A82C21">
      <w:pPr>
        <w:pageBreakBefore/>
        <w:numPr>
          <w:ilvl w:val="0"/>
          <w:numId w:val="1"/>
        </w:numPr>
        <w:tabs>
          <w:tab w:val="left" w:pos="284"/>
        </w:tabs>
        <w:suppressAutoHyphens/>
        <w:spacing w:after="12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>Uwagi do analizy weryfikacyjnej AOTM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>iT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7711"/>
      </w:tblGrid>
      <w:tr w:rsidR="00A82C21" w:rsidRPr="00B5502B" w:rsidTr="00C6093D">
        <w:trPr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:rsidTr="00C6093D">
        <w:trPr>
          <w:trHeight w:val="453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trHeight w:val="453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odnoszą się wniesione uwagi; nie dotyczy w przypadku uwag ogólnych.</w:t>
            </w:r>
          </w:p>
        </w:tc>
      </w:tr>
    </w:tbl>
    <w:p w:rsidR="00A82C21" w:rsidRPr="00B5502B" w:rsidRDefault="00A82C21" w:rsidP="00A82C21">
      <w:pPr>
        <w:numPr>
          <w:ilvl w:val="0"/>
          <w:numId w:val="1"/>
        </w:numPr>
        <w:tabs>
          <w:tab w:val="left" w:pos="284"/>
        </w:tabs>
        <w:suppressAutoHyphens/>
        <w:spacing w:before="240" w:after="60" w:line="240" w:lineRule="auto"/>
        <w:ind w:left="284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 wnioskodawcy</w:t>
      </w:r>
      <w:r w:rsidRPr="00B5502B">
        <w:rPr>
          <w:rFonts w:ascii="Arial" w:eastAsia="Times New Roman" w:hAnsi="Arial" w:cs="Arial"/>
          <w:b/>
          <w:sz w:val="24"/>
          <w:szCs w:val="24"/>
          <w:vertAlign w:val="superscript"/>
          <w:lang w:eastAsia="ar-SA"/>
        </w:rPr>
        <w:footnoteReference w:id="6"/>
      </w:r>
    </w:p>
    <w:p w:rsidR="00A82C21" w:rsidRPr="00B5502B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klinicznej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7711"/>
      </w:tblGrid>
      <w:tr w:rsidR="00A82C21" w:rsidRPr="00B5502B" w:rsidTr="00C6093D">
        <w:trPr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:rsidTr="00C6093D">
        <w:trPr>
          <w:trHeight w:val="513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trHeight w:val="513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:rsidR="00A82C21" w:rsidRPr="00B5502B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ekonomicznej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7711"/>
      </w:tblGrid>
      <w:tr w:rsidR="00A82C21" w:rsidRPr="00B5502B" w:rsidTr="00C6093D">
        <w:trPr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:rsidTr="00C6093D">
        <w:trPr>
          <w:trHeight w:val="505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trHeight w:val="505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:rsidR="00A82C21" w:rsidRPr="00B5502B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wpływu na budżet podmiotu zobowiązanego do finansowania świadczeń ze środków publicznych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334"/>
        <w:gridCol w:w="7852"/>
      </w:tblGrid>
      <w:tr w:rsidR="00A82C21" w:rsidRPr="00B5502B" w:rsidTr="00C6093D">
        <w:trPr>
          <w:jc w:val="center"/>
        </w:trPr>
        <w:tc>
          <w:tcPr>
            <w:tcW w:w="726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274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:rsidTr="00C6093D">
        <w:trPr>
          <w:trHeight w:val="511"/>
          <w:jc w:val="center"/>
        </w:trPr>
        <w:tc>
          <w:tcPr>
            <w:tcW w:w="726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trHeight w:val="511"/>
          <w:jc w:val="center"/>
        </w:trPr>
        <w:tc>
          <w:tcPr>
            <w:tcW w:w="726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 xml:space="preserve">* Umożliwiający identyfikację fragmentu analizy, do którego odnosi się uwaga; nie dotyczy w przypadku uwag </w:t>
            </w: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lastRenderedPageBreak/>
              <w:t>ogólnych.</w:t>
            </w:r>
          </w:p>
        </w:tc>
      </w:tr>
    </w:tbl>
    <w:p w:rsidR="00A82C21" w:rsidRPr="00B5502B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>Uwagi do analizy racjonalizacyjnej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7711"/>
      </w:tblGrid>
      <w:tr w:rsidR="00A82C21" w:rsidRPr="00B5502B" w:rsidTr="00C6093D">
        <w:trPr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:rsidTr="00C6093D">
        <w:trPr>
          <w:trHeight w:val="470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trHeight w:val="470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trHeight w:val="28"/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:rsidR="00A82C21" w:rsidRPr="00B5502B" w:rsidRDefault="00A82C21" w:rsidP="00A82C21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bookmarkEnd w:id="1"/>
    <w:p w:rsidR="00A82C21" w:rsidRPr="00B5502B" w:rsidRDefault="00A82C21" w:rsidP="00A82C21">
      <w:pPr>
        <w:shd w:val="clear" w:color="auto" w:fill="FFFFFF"/>
        <w:suppressAutoHyphens/>
        <w:spacing w:after="0"/>
        <w:jc w:val="both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515881" w:rsidRDefault="00515881"/>
    <w:sectPr w:rsidR="00515881" w:rsidSect="00953DA2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2C21" w:rsidRDefault="00A82C21" w:rsidP="00A82C21">
      <w:pPr>
        <w:spacing w:after="0" w:line="240" w:lineRule="auto"/>
      </w:pPr>
      <w:r>
        <w:separator/>
      </w:r>
    </w:p>
  </w:endnote>
  <w:endnote w:type="continuationSeparator" w:id="0">
    <w:p w:rsidR="00A82C21" w:rsidRDefault="00A82C21" w:rsidP="00A82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2C21" w:rsidRDefault="00A82C21" w:rsidP="00A82C21">
      <w:pPr>
        <w:spacing w:after="0" w:line="240" w:lineRule="auto"/>
      </w:pPr>
      <w:r>
        <w:separator/>
      </w:r>
    </w:p>
  </w:footnote>
  <w:footnote w:type="continuationSeparator" w:id="0">
    <w:p w:rsidR="00A82C21" w:rsidRDefault="00A82C21" w:rsidP="00A82C21">
      <w:pPr>
        <w:spacing w:after="0" w:line="240" w:lineRule="auto"/>
      </w:pPr>
      <w:r>
        <w:continuationSeparator/>
      </w:r>
    </w:p>
  </w:footnote>
  <w:footnote w:id="1">
    <w:p w:rsidR="00A82C21" w:rsidRPr="009A3E41" w:rsidRDefault="00A82C21" w:rsidP="00A82C21">
      <w:pPr>
        <w:pStyle w:val="Tekstprzypisudolnego"/>
        <w:spacing w:before="40"/>
        <w:rPr>
          <w:rFonts w:ascii="Arial" w:hAnsi="Arial" w:cs="Arial"/>
          <w:i/>
          <w:sz w:val="16"/>
          <w:szCs w:val="16"/>
        </w:rPr>
      </w:pPr>
      <w:r w:rsidRPr="009A3E41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>
        <w:rPr>
          <w:rFonts w:ascii="Arial" w:hAnsi="Arial" w:cs="Arial"/>
          <w:i/>
          <w:sz w:val="16"/>
          <w:szCs w:val="16"/>
        </w:rPr>
        <w:t xml:space="preserve"> z</w:t>
      </w:r>
      <w:r w:rsidRPr="009A3E41">
        <w:rPr>
          <w:rFonts w:ascii="Arial" w:hAnsi="Arial" w:cs="Arial"/>
          <w:i/>
          <w:sz w:val="16"/>
          <w:szCs w:val="16"/>
        </w:rPr>
        <w:t>godnie z art. 35 ust</w:t>
      </w:r>
      <w:r>
        <w:rPr>
          <w:rFonts w:ascii="Arial" w:hAnsi="Arial" w:cs="Arial"/>
          <w:i/>
          <w:sz w:val="16"/>
          <w:szCs w:val="16"/>
        </w:rPr>
        <w:t xml:space="preserve">. </w:t>
      </w:r>
      <w:r w:rsidRPr="009A3E41">
        <w:rPr>
          <w:rFonts w:ascii="Arial" w:hAnsi="Arial" w:cs="Arial"/>
          <w:i/>
          <w:sz w:val="16"/>
          <w:szCs w:val="16"/>
        </w:rPr>
        <w:t xml:space="preserve">4 ustawy z dnia 12 maja 2011 r. o refundacji leków, środków spożywczych specjalnego przeznaczenia żywieniowego oraz wyrobów medycznych </w:t>
      </w:r>
      <w:r w:rsidRPr="00230657">
        <w:rPr>
          <w:rFonts w:ascii="Arial" w:hAnsi="Arial" w:cs="Arial"/>
          <w:i/>
          <w:sz w:val="16"/>
          <w:szCs w:val="16"/>
        </w:rPr>
        <w:t>(Dz. U</w:t>
      </w:r>
      <w:r>
        <w:rPr>
          <w:rFonts w:ascii="Arial" w:hAnsi="Arial" w:cs="Arial"/>
          <w:i/>
          <w:sz w:val="16"/>
          <w:szCs w:val="16"/>
        </w:rPr>
        <w:t>. z 2011 r. Nr 122, poz. 696</w:t>
      </w:r>
      <w:r w:rsidRPr="005D0167">
        <w:rPr>
          <w:rFonts w:ascii="Arial" w:hAnsi="Arial" w:cs="Arial"/>
          <w:i/>
          <w:iCs/>
          <w:sz w:val="16"/>
          <w:szCs w:val="16"/>
        </w:rPr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>z </w:t>
      </w:r>
      <w:proofErr w:type="spellStart"/>
      <w:r w:rsidRPr="009C4B58">
        <w:rPr>
          <w:rFonts w:ascii="Arial" w:hAnsi="Arial" w:cs="Arial"/>
          <w:i/>
          <w:iCs/>
          <w:sz w:val="16"/>
          <w:szCs w:val="16"/>
        </w:rPr>
        <w:t>późn</w:t>
      </w:r>
      <w:proofErr w:type="spellEnd"/>
      <w:r w:rsidRPr="009C4B58">
        <w:rPr>
          <w:rFonts w:ascii="Arial" w:hAnsi="Arial" w:cs="Arial"/>
          <w:i/>
          <w:iCs/>
          <w:sz w:val="16"/>
          <w:szCs w:val="16"/>
        </w:rPr>
        <w:t>. zm.)</w:t>
      </w:r>
    </w:p>
  </w:footnote>
  <w:footnote w:id="2">
    <w:p w:rsidR="00A82C21" w:rsidRPr="009C4B58" w:rsidRDefault="00A82C21" w:rsidP="00A82C21">
      <w:pPr>
        <w:pStyle w:val="Tekstprzypisudolnego"/>
      </w:pPr>
      <w:r w:rsidRPr="009C4B58">
        <w:rPr>
          <w:rStyle w:val="Odwoanieprzypisudolnego"/>
        </w:rPr>
        <w:footnoteRef/>
      </w:r>
      <w:r w:rsidRPr="009C4B58">
        <w:t xml:space="preserve"> </w:t>
      </w:r>
      <w:r w:rsidRPr="009C4B58">
        <w:rPr>
          <w:rFonts w:ascii="Arial" w:hAnsi="Arial" w:cs="Arial"/>
          <w:i/>
          <w:sz w:val="16"/>
          <w:szCs w:val="16"/>
        </w:rPr>
        <w:t>zgodnie z</w:t>
      </w:r>
      <w:r w:rsidRPr="009C4B58"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>art. 31s ust. 23 ustawy o świadczeniach opieki zdrowotnej finansowanych ze środków publicznych (Dz. U. z 2008, Nr 164, poz. 1027 z </w:t>
      </w:r>
      <w:proofErr w:type="spellStart"/>
      <w:r w:rsidRPr="009C4B58">
        <w:rPr>
          <w:rFonts w:ascii="Arial" w:hAnsi="Arial" w:cs="Arial"/>
          <w:i/>
          <w:iCs/>
          <w:sz w:val="16"/>
          <w:szCs w:val="16"/>
        </w:rPr>
        <w:t>późn</w:t>
      </w:r>
      <w:proofErr w:type="spellEnd"/>
      <w:r w:rsidRPr="009C4B58">
        <w:rPr>
          <w:rFonts w:ascii="Arial" w:hAnsi="Arial" w:cs="Arial"/>
          <w:i/>
          <w:iCs/>
          <w:sz w:val="16"/>
          <w:szCs w:val="16"/>
        </w:rPr>
        <w:t>. zm.)</w:t>
      </w:r>
    </w:p>
  </w:footnote>
  <w:footnote w:id="3">
    <w:p w:rsidR="00A82C21" w:rsidRDefault="00A82C21" w:rsidP="00A82C21">
      <w:pPr>
        <w:pStyle w:val="Tekstprzypisudolnego"/>
      </w:pPr>
      <w:r w:rsidRPr="009C4B58">
        <w:rPr>
          <w:rStyle w:val="Odwoanieprzypisudolnego"/>
        </w:rPr>
        <w:footnoteRef/>
      </w:r>
      <w:r w:rsidRPr="009C4B58">
        <w:t xml:space="preserve"> </w:t>
      </w:r>
      <w:r w:rsidRPr="009C4B58">
        <w:rPr>
          <w:rFonts w:ascii="Arial" w:hAnsi="Arial" w:cs="Arial"/>
          <w:i/>
          <w:sz w:val="16"/>
          <w:szCs w:val="16"/>
        </w:rPr>
        <w:t>o której mowa w</w:t>
      </w:r>
      <w:r w:rsidRPr="009C4B58"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 xml:space="preserve">art. 31s ust. </w:t>
      </w:r>
      <w:r>
        <w:rPr>
          <w:rFonts w:ascii="Arial" w:hAnsi="Arial" w:cs="Arial"/>
          <w:i/>
          <w:iCs/>
          <w:sz w:val="16"/>
          <w:szCs w:val="16"/>
        </w:rPr>
        <w:t>12</w:t>
      </w:r>
      <w:r w:rsidRPr="009C4B58">
        <w:rPr>
          <w:rFonts w:ascii="Arial" w:hAnsi="Arial" w:cs="Arial"/>
          <w:i/>
          <w:iCs/>
          <w:sz w:val="16"/>
          <w:szCs w:val="16"/>
        </w:rPr>
        <w:t xml:space="preserve"> i 23 ustawy o świadczeniach opieki zdrowotnej finansowanych ze środków publicznych (Dz. U. z 2008, Nr 164, poz. 1027 z </w:t>
      </w:r>
      <w:proofErr w:type="spellStart"/>
      <w:r w:rsidRPr="009C4B58">
        <w:rPr>
          <w:rFonts w:ascii="Arial" w:hAnsi="Arial" w:cs="Arial"/>
          <w:i/>
          <w:iCs/>
          <w:sz w:val="16"/>
          <w:szCs w:val="16"/>
        </w:rPr>
        <w:t>późn</w:t>
      </w:r>
      <w:proofErr w:type="spellEnd"/>
      <w:r w:rsidRPr="009C4B58">
        <w:rPr>
          <w:rFonts w:ascii="Arial" w:hAnsi="Arial" w:cs="Arial"/>
          <w:i/>
          <w:iCs/>
          <w:sz w:val="16"/>
          <w:szCs w:val="16"/>
        </w:rPr>
        <w:t>. zm.)</w:t>
      </w:r>
    </w:p>
  </w:footnote>
  <w:footnote w:id="4">
    <w:p w:rsidR="00A82C21" w:rsidRPr="00645BBD" w:rsidRDefault="00A82C21" w:rsidP="00A82C21">
      <w:pPr>
        <w:pStyle w:val="Tekstprzypisudolnego"/>
        <w:rPr>
          <w:i/>
          <w:sz w:val="18"/>
          <w:szCs w:val="18"/>
        </w:rPr>
      </w:pPr>
      <w:r w:rsidRPr="00645BBD">
        <w:rPr>
          <w:rStyle w:val="Odwoanieprzypisudolnego"/>
          <w:i/>
          <w:sz w:val="18"/>
          <w:szCs w:val="18"/>
        </w:rPr>
        <w:footnoteRef/>
      </w:r>
      <w:r>
        <w:rPr>
          <w:i/>
          <w:sz w:val="18"/>
          <w:szCs w:val="18"/>
        </w:rPr>
        <w:t xml:space="preserve"> z</w:t>
      </w:r>
      <w:r w:rsidRPr="00645BBD">
        <w:rPr>
          <w:i/>
          <w:sz w:val="18"/>
          <w:szCs w:val="18"/>
        </w:rPr>
        <w:t xml:space="preserve">aznaczyć tylko 1 pole </w:t>
      </w:r>
    </w:p>
  </w:footnote>
  <w:footnote w:id="5">
    <w:p w:rsidR="00A82C21" w:rsidRPr="0037082E" w:rsidRDefault="00A82C21" w:rsidP="00A82C21">
      <w:pPr>
        <w:pStyle w:val="Tekstprzypisudolnego"/>
        <w:rPr>
          <w:i/>
          <w:sz w:val="18"/>
          <w:szCs w:val="18"/>
        </w:rPr>
      </w:pPr>
      <w:r w:rsidRPr="0037082E">
        <w:rPr>
          <w:rStyle w:val="Odwoanieprzypisudolnego"/>
          <w:i/>
          <w:sz w:val="18"/>
          <w:szCs w:val="18"/>
        </w:rPr>
        <w:footnoteRef/>
      </w:r>
      <w:r w:rsidRPr="0037082E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>n</w:t>
      </w:r>
      <w:r w:rsidRPr="0037082E">
        <w:rPr>
          <w:i/>
          <w:sz w:val="18"/>
          <w:szCs w:val="18"/>
        </w:rPr>
        <w:t>iepotrzebne skreślić</w:t>
      </w:r>
    </w:p>
  </w:footnote>
  <w:footnote w:id="6">
    <w:p w:rsidR="00A82C21" w:rsidRDefault="00A82C21" w:rsidP="00A82C21">
      <w:pPr>
        <w:pStyle w:val="Tekstprzypisudolnego"/>
      </w:pPr>
      <w:r>
        <w:rPr>
          <w:rStyle w:val="Odwoanieprzypisudolnego"/>
        </w:rPr>
        <w:footnoteRef/>
      </w:r>
      <w:r>
        <w:t xml:space="preserve"> analizy, o których mowa w art. 25 pkt 14) lit. c oraz art. 26 pkt 2) lit. h oraz i u</w:t>
      </w:r>
      <w:r w:rsidRPr="00F76AE1">
        <w:t>stawy z dnia 12 maja 2011 r. o refundacji leków, środków spożywczych specjalnego przeznaczenia żywieniowego oraz wyrobów medycznych (Dz. U. z 2011 r. Nr 122, poz. 696 z </w:t>
      </w:r>
      <w:proofErr w:type="spellStart"/>
      <w:r w:rsidRPr="00F76AE1">
        <w:t>późn</w:t>
      </w:r>
      <w:proofErr w:type="spellEnd"/>
      <w:r w:rsidRPr="00F76AE1">
        <w:t>. zm.)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876181"/>
    <w:multiLevelType w:val="hybridMultilevel"/>
    <w:tmpl w:val="AC5CE462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EA0C52F8">
      <w:start w:val="1"/>
      <w:numFmt w:val="lowerLetter"/>
      <w:lvlText w:val="%2."/>
      <w:lvlJc w:val="left"/>
      <w:pPr>
        <w:ind w:left="2160" w:hanging="360"/>
      </w:pPr>
      <w:rPr>
        <w:rFonts w:ascii="Calibri" w:hAnsi="Calibri" w:hint="default"/>
        <w:b/>
        <w:i w:val="0"/>
        <w:sz w:val="28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7B972BDB"/>
    <w:multiLevelType w:val="hybridMultilevel"/>
    <w:tmpl w:val="DAF6A32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9D44AB04">
      <w:start w:val="1"/>
      <w:numFmt w:val="decimal"/>
      <w:lvlText w:val="%3)"/>
      <w:lvlJc w:val="left"/>
      <w:pPr>
        <w:ind w:left="2160" w:hanging="360"/>
      </w:pPr>
      <w:rPr>
        <w:rFonts w:hint="default"/>
        <w:w w:val="105"/>
      </w:rPr>
    </w:lvl>
    <w:lvl w:ilvl="3" w:tplc="638C7746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C21"/>
    <w:rsid w:val="000A2D55"/>
    <w:rsid w:val="001362DC"/>
    <w:rsid w:val="00215C20"/>
    <w:rsid w:val="00224BF1"/>
    <w:rsid w:val="00256321"/>
    <w:rsid w:val="00287BC6"/>
    <w:rsid w:val="002D3777"/>
    <w:rsid w:val="002D774E"/>
    <w:rsid w:val="00304628"/>
    <w:rsid w:val="003412E0"/>
    <w:rsid w:val="00377FBE"/>
    <w:rsid w:val="003A05AB"/>
    <w:rsid w:val="004A58C8"/>
    <w:rsid w:val="004B754D"/>
    <w:rsid w:val="004F5811"/>
    <w:rsid w:val="005114B3"/>
    <w:rsid w:val="00515881"/>
    <w:rsid w:val="00532B83"/>
    <w:rsid w:val="005B28E4"/>
    <w:rsid w:val="006418B6"/>
    <w:rsid w:val="00791AB0"/>
    <w:rsid w:val="0079288A"/>
    <w:rsid w:val="007A76D3"/>
    <w:rsid w:val="007B3012"/>
    <w:rsid w:val="00816545"/>
    <w:rsid w:val="008558EF"/>
    <w:rsid w:val="008A07D5"/>
    <w:rsid w:val="008D52E6"/>
    <w:rsid w:val="0090586D"/>
    <w:rsid w:val="00934FE9"/>
    <w:rsid w:val="00953DA2"/>
    <w:rsid w:val="00976816"/>
    <w:rsid w:val="009B7D8C"/>
    <w:rsid w:val="009C5525"/>
    <w:rsid w:val="00A60E7F"/>
    <w:rsid w:val="00A82C21"/>
    <w:rsid w:val="00AA3ED0"/>
    <w:rsid w:val="00AD501D"/>
    <w:rsid w:val="00B03859"/>
    <w:rsid w:val="00B10F1D"/>
    <w:rsid w:val="00B42A7B"/>
    <w:rsid w:val="00B75F03"/>
    <w:rsid w:val="00C35DC6"/>
    <w:rsid w:val="00C610D1"/>
    <w:rsid w:val="00C7010D"/>
    <w:rsid w:val="00C77554"/>
    <w:rsid w:val="00DD3476"/>
    <w:rsid w:val="00E57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5:docId w15:val="{838AF6F0-F6FD-4A4A-A4E2-62977935A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82C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82C21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A82C21"/>
    <w:rPr>
      <w:vertAlign w:val="superscript"/>
    </w:rPr>
  </w:style>
  <w:style w:type="character" w:customStyle="1" w:styleId="txt-new">
    <w:name w:val="txt-new"/>
    <w:basedOn w:val="Domylnaczcionkaakapitu"/>
    <w:rsid w:val="00A82C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75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ontrol" Target="activeX/activeX3.xml"/><Relationship Id="rId18" Type="http://schemas.openxmlformats.org/officeDocument/2006/relationships/control" Target="activeX/activeX8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control" Target="activeX/activeX2.xml"/><Relationship Id="rId17" Type="http://schemas.openxmlformats.org/officeDocument/2006/relationships/control" Target="activeX/activeX7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6.xml"/><Relationship Id="rId20" Type="http://schemas.openxmlformats.org/officeDocument/2006/relationships/control" Target="activeX/activeX10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ontrol" Target="activeX/activeX1.xml"/><Relationship Id="rId5" Type="http://schemas.openxmlformats.org/officeDocument/2006/relationships/styles" Target="styles.xml"/><Relationship Id="rId15" Type="http://schemas.openxmlformats.org/officeDocument/2006/relationships/control" Target="activeX/activeX5.xml"/><Relationship Id="rId10" Type="http://schemas.openxmlformats.org/officeDocument/2006/relationships/image" Target="media/image1.wmf"/><Relationship Id="rId19" Type="http://schemas.openxmlformats.org/officeDocument/2006/relationships/control" Target="activeX/activeX9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ontrol" Target="activeX/activeX4.xml"/><Relationship Id="rId22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B3E5D88A38B304495586F300398A93E" ma:contentTypeVersion="0" ma:contentTypeDescription="Utwórz nowy dokument." ma:contentTypeScope="" ma:versionID="26711a92c46700881772b6fc9e756948">
  <xsd:schema xmlns:xsd="http://www.w3.org/2001/XMLSchema" xmlns:p="http://schemas.microsoft.com/office/2006/metadata/properties" targetNamespace="http://schemas.microsoft.com/office/2006/metadata/properties" ma:root="true" ma:fieldsID="109315de924e3091cf82181abb24d9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D928DE36-80A5-418C-AA83-9C9AE9F3E7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A940B667-5F7B-4FDB-A3BA-2DC46A750F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3D79B9-D4BF-4A7C-8C04-5556759F8F6D}">
  <ds:schemaRefs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elements/1.1/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1006</Words>
  <Characters>6041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Jakub_ Borowy</dc:creator>
  <cp:lastModifiedBy>Tomasz Tatara</cp:lastModifiedBy>
  <cp:revision>27</cp:revision>
  <cp:lastPrinted>2017-04-26T08:18:00Z</cp:lastPrinted>
  <dcterms:created xsi:type="dcterms:W3CDTF">2015-12-10T10:12:00Z</dcterms:created>
  <dcterms:modified xsi:type="dcterms:W3CDTF">2017-09-06T11:37:00Z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0x0101004B3E5D88A38B304495586F300398A93E</vt:lpwstr>
  </property>
</Properties>
</file>