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>
        <w:rPr>
          <w:rFonts w:ascii="Times New Roman" w:eastAsia="Times New Roman" w:hAnsi="Times New Roman" w:cs="Times New Roman"/>
          <w:bCs/>
          <w:spacing w:val="-11"/>
          <w:lang w:eastAsia="pl-PL"/>
        </w:rPr>
        <w:t>Nr 28/2015</w:t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5E0437" w:rsidRDefault="005E0437" w:rsidP="005E0437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5E0437" w:rsidTr="005E0437">
        <w:trPr>
          <w:trHeight w:val="419"/>
          <w:jc w:val="center"/>
        </w:trPr>
        <w:tc>
          <w:tcPr>
            <w:tcW w:w="1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5E0437" w:rsidTr="005E043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 w:rsidP="008A5DF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8A5D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8A5D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.2017</w:t>
            </w:r>
          </w:p>
        </w:tc>
      </w:tr>
      <w:tr w:rsidR="005E0437" w:rsidTr="005E0437">
        <w:trPr>
          <w:trHeight w:val="883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 w:rsidP="008A5DF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</w:t>
            </w:r>
            <w:r w:rsidR="00E134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niosek o objęcie refundacją leków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A5DF2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Opdivo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="008A5DF2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niwolumab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) </w:t>
            </w:r>
            <w:r w:rsidR="008A5DF2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i Yervoy (ipilimumab) </w:t>
            </w:r>
            <w:r w:rsidR="008A5DF2" w:rsidRPr="008A5DF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 ramach programu lekowego</w:t>
            </w: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: </w:t>
            </w:r>
            <w:r>
              <w:rPr>
                <w:rStyle w:val="NAGZnak"/>
                <w:bCs/>
                <w:kern w:val="32"/>
                <w:sz w:val="24"/>
                <w:szCs w:val="24"/>
              </w:rPr>
              <w:t xml:space="preserve">„leczenie </w:t>
            </w:r>
            <w:r w:rsidR="008A5DF2" w:rsidRPr="008A5DF2">
              <w:rPr>
                <w:rStyle w:val="NAGZnak"/>
                <w:bCs/>
                <w:kern w:val="32"/>
                <w:sz w:val="24"/>
                <w:szCs w:val="24"/>
              </w:rPr>
              <w:t xml:space="preserve">zaawansowanego czerniaka (nieoperacyjnego lub przerzutowego) u dorosłych </w:t>
            </w:r>
            <w:r w:rsidR="008A5DF2">
              <w:rPr>
                <w:rStyle w:val="NAGZnak"/>
                <w:bCs/>
                <w:kern w:val="32"/>
                <w:sz w:val="24"/>
                <w:szCs w:val="24"/>
              </w:rPr>
              <w:t>(ICD-10 C43)</w:t>
            </w:r>
            <w:r>
              <w:rPr>
                <w:rStyle w:val="NAGZnak"/>
                <w:bCs/>
                <w:kern w:val="32"/>
                <w:sz w:val="24"/>
                <w:szCs w:val="24"/>
              </w:rPr>
              <w:t>”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ul. I. Krasickiego 26, 02-611 Warszawa, bądź przesłać przesyłką kurierską lub pocztową na adres siedziby Agencji.</w:t>
      </w:r>
    </w:p>
    <w:p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:rsidR="005E0437" w:rsidRPr="00AC2A25" w:rsidRDefault="00AC2A25" w:rsidP="00AC2A25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proofErr w:type="spellStart"/>
      <w:r w:rsidRPr="00AC2A25">
        <w:rPr>
          <w:rFonts w:ascii="Arial" w:hAnsi="Arial" w:cs="Arial"/>
          <w:b/>
          <w:bCs/>
          <w:sz w:val="20"/>
          <w:szCs w:val="20"/>
          <w:lang w:eastAsia="pl-PL"/>
        </w:rPr>
        <w:t>Opdivo</w:t>
      </w:r>
      <w:proofErr w:type="spellEnd"/>
      <w:r w:rsidRPr="00AC2A25">
        <w:rPr>
          <w:rFonts w:ascii="Arial" w:hAnsi="Arial" w:cs="Arial"/>
          <w:b/>
          <w:bCs/>
          <w:sz w:val="20"/>
          <w:szCs w:val="20"/>
          <w:lang w:eastAsia="pl-PL"/>
        </w:rPr>
        <w:t xml:space="preserve"> (</w:t>
      </w:r>
      <w:proofErr w:type="spellStart"/>
      <w:r w:rsidRPr="00AC2A25">
        <w:rPr>
          <w:rFonts w:ascii="Arial" w:hAnsi="Arial" w:cs="Arial"/>
          <w:b/>
          <w:bCs/>
          <w:sz w:val="20"/>
          <w:szCs w:val="20"/>
          <w:lang w:eastAsia="pl-PL"/>
        </w:rPr>
        <w:t>niwolumab</w:t>
      </w:r>
      <w:proofErr w:type="spellEnd"/>
      <w:r w:rsidRPr="00AC2A25">
        <w:rPr>
          <w:rFonts w:ascii="Arial" w:hAnsi="Arial" w:cs="Arial"/>
          <w:b/>
          <w:bCs/>
          <w:sz w:val="20"/>
          <w:szCs w:val="20"/>
          <w:lang w:eastAsia="pl-PL"/>
        </w:rPr>
        <w:t xml:space="preserve">) i </w:t>
      </w:r>
      <w:proofErr w:type="spellStart"/>
      <w:r w:rsidRPr="00AC2A25">
        <w:rPr>
          <w:rFonts w:ascii="Arial" w:hAnsi="Arial" w:cs="Arial"/>
          <w:b/>
          <w:bCs/>
          <w:sz w:val="20"/>
          <w:szCs w:val="20"/>
          <w:lang w:eastAsia="pl-PL"/>
        </w:rPr>
        <w:t>Yervoy</w:t>
      </w:r>
      <w:proofErr w:type="spellEnd"/>
      <w:r w:rsidRPr="00AC2A25">
        <w:rPr>
          <w:rFonts w:ascii="Arial" w:hAnsi="Arial" w:cs="Arial"/>
          <w:b/>
          <w:bCs/>
          <w:sz w:val="20"/>
          <w:szCs w:val="20"/>
          <w:lang w:eastAsia="pl-PL"/>
        </w:rPr>
        <w:t xml:space="preserve"> (</w:t>
      </w:r>
      <w:proofErr w:type="spellStart"/>
      <w:r w:rsidRPr="00AC2A25">
        <w:rPr>
          <w:rFonts w:ascii="Arial" w:hAnsi="Arial" w:cs="Arial"/>
          <w:b/>
          <w:bCs/>
          <w:sz w:val="20"/>
          <w:szCs w:val="20"/>
          <w:lang w:eastAsia="pl-PL"/>
        </w:rPr>
        <w:t>ipilimumab</w:t>
      </w:r>
      <w:proofErr w:type="spellEnd"/>
      <w:r w:rsidRPr="00AC2A25">
        <w:rPr>
          <w:rFonts w:ascii="Arial" w:hAnsi="Arial" w:cs="Arial"/>
          <w:b/>
          <w:bCs/>
          <w:sz w:val="20"/>
          <w:szCs w:val="20"/>
          <w:lang w:eastAsia="pl-PL"/>
        </w:rPr>
        <w:t xml:space="preserve">) w ramach programu lekowego: </w:t>
      </w:r>
      <w:r w:rsidRPr="00AC2A25">
        <w:rPr>
          <w:rStyle w:val="NAGZnak"/>
          <w:b w:val="0"/>
          <w:bCs/>
          <w:kern w:val="32"/>
          <w:sz w:val="20"/>
          <w:szCs w:val="20"/>
        </w:rPr>
        <w:t>„</w:t>
      </w:r>
      <w:r w:rsidRPr="00AC2A25">
        <w:rPr>
          <w:rStyle w:val="NAGZnak"/>
          <w:bCs/>
          <w:kern w:val="32"/>
          <w:sz w:val="20"/>
          <w:szCs w:val="20"/>
        </w:rPr>
        <w:t>leczenie zaawansowanego czerniaka (nieoperacyjnego lub przerzutowego) u dorosłych (ICD-10 C43)”</w:t>
      </w:r>
    </w:p>
    <w:p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563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5E0437" w:rsidRDefault="005E0437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5E043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37" w:rsidRDefault="005E0437" w:rsidP="005E0437">
      <w:pPr>
        <w:spacing w:after="0" w:line="240" w:lineRule="auto"/>
      </w:pPr>
      <w:r>
        <w:separator/>
      </w:r>
    </w:p>
  </w:endnote>
  <w:end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37" w:rsidRDefault="005E0437" w:rsidP="005E0437">
      <w:pPr>
        <w:spacing w:after="0" w:line="240" w:lineRule="auto"/>
      </w:pPr>
      <w:r>
        <w:separator/>
      </w:r>
    </w:p>
  </w:footnote>
  <w:foot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footnote>
  <w:footnote w:id="1">
    <w:p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</w:t>
      </w:r>
      <w:bookmarkStart w:id="0" w:name="_GoBack"/>
      <w:bookmarkEnd w:id="0"/>
      <w:r>
        <w:rPr>
          <w:rFonts w:ascii="Arial" w:hAnsi="Arial" w:cs="Arial"/>
          <w:i/>
          <w:iCs/>
          <w:sz w:val="16"/>
          <w:szCs w:val="16"/>
        </w:rPr>
        <w:t xml:space="preserve">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</w:t>
      </w:r>
      <w:proofErr w:type="spellStart"/>
      <w:r>
        <w:t>późn</w:t>
      </w:r>
      <w:proofErr w:type="spellEnd"/>
      <w: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437"/>
    <w:rsid w:val="005E0437"/>
    <w:rsid w:val="006F4BCF"/>
    <w:rsid w:val="007823FD"/>
    <w:rsid w:val="008A5DF2"/>
    <w:rsid w:val="00AC2A25"/>
    <w:rsid w:val="00E1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6B60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Natalia Hoffman</cp:lastModifiedBy>
  <cp:revision>5</cp:revision>
  <dcterms:created xsi:type="dcterms:W3CDTF">2018-01-19T14:18:00Z</dcterms:created>
  <dcterms:modified xsi:type="dcterms:W3CDTF">2018-02-13T14:50:00Z</dcterms:modified>
</cp:coreProperties>
</file>