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26B3E9" w14:textId="77777777" w:rsidR="00AF256C" w:rsidRPr="00B5502B" w:rsidRDefault="00AF256C" w:rsidP="00AF256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bookmarkStart w:id="0" w:name="_Ref178593449"/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14:paraId="0ED0DEE5" w14:textId="77777777" w:rsidR="00AF256C" w:rsidRPr="00B5502B" w:rsidRDefault="00AF256C" w:rsidP="00AF256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analizy weryfikacyjnej Agencji Oceny Technologii Medycznych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 Taryfikacji</w:t>
      </w:r>
    </w:p>
    <w:p w14:paraId="7E03A438" w14:textId="77777777" w:rsidR="00AF256C" w:rsidRDefault="00AF256C" w:rsidP="00AF256C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p w14:paraId="6CBFFEEA" w14:textId="77777777" w:rsidR="00AF256C" w:rsidRPr="00B5502B" w:rsidRDefault="00AF256C" w:rsidP="00AF256C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107"/>
      </w:tblGrid>
      <w:tr w:rsidR="00AF256C" w:rsidRPr="00B5502B" w14:paraId="3CE33794" w14:textId="77777777" w:rsidTr="00AF256C">
        <w:trPr>
          <w:trHeight w:val="419"/>
          <w:jc w:val="center"/>
        </w:trPr>
        <w:tc>
          <w:tcPr>
            <w:tcW w:w="11170" w:type="dxa"/>
            <w:gridSpan w:val="2"/>
            <w:vAlign w:val="center"/>
          </w:tcPr>
          <w:p w14:paraId="1CA3398A" w14:textId="77777777" w:rsidR="00AF256C" w:rsidRPr="00B5502B" w:rsidRDefault="00AF256C" w:rsidP="00AF256C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iT</w:t>
            </w: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AF256C" w:rsidRPr="00B5502B" w14:paraId="0E0465F1" w14:textId="77777777" w:rsidTr="00AF256C">
        <w:trPr>
          <w:jc w:val="center"/>
        </w:trPr>
        <w:tc>
          <w:tcPr>
            <w:tcW w:w="908" w:type="dxa"/>
            <w:vAlign w:val="center"/>
          </w:tcPr>
          <w:p w14:paraId="73D7F770" w14:textId="77777777" w:rsidR="00AF256C" w:rsidRPr="00B5502B" w:rsidRDefault="00AF256C" w:rsidP="00AF256C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10262" w:type="dxa"/>
            <w:vAlign w:val="center"/>
          </w:tcPr>
          <w:p w14:paraId="3F3C7940" w14:textId="43BDBCD9" w:rsidR="00AF256C" w:rsidRPr="00B5502B" w:rsidRDefault="00DA3D6E" w:rsidP="00AF256C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 w:rsidRPr="00DA3D6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OT.4331.</w:t>
            </w:r>
            <w:r w:rsidR="00A363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23</w:t>
            </w:r>
            <w:r w:rsidRPr="00DA3D6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.2018</w:t>
            </w:r>
          </w:p>
        </w:tc>
      </w:tr>
      <w:tr w:rsidR="00AF256C" w:rsidRPr="00B5502B" w14:paraId="3E6191A5" w14:textId="77777777" w:rsidTr="00AF256C">
        <w:trPr>
          <w:jc w:val="center"/>
        </w:trPr>
        <w:tc>
          <w:tcPr>
            <w:tcW w:w="908" w:type="dxa"/>
            <w:vAlign w:val="center"/>
          </w:tcPr>
          <w:p w14:paraId="59C79249" w14:textId="77777777" w:rsidR="00AF256C" w:rsidRPr="00B5502B" w:rsidRDefault="00AF256C" w:rsidP="00AF256C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10262" w:type="dxa"/>
            <w:vAlign w:val="center"/>
          </w:tcPr>
          <w:p w14:paraId="5843DC26" w14:textId="59B406E9" w:rsidR="00AF256C" w:rsidRPr="00A36384" w:rsidRDefault="00DA3D6E" w:rsidP="00A36384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Wniosek o objęcie refundacją leku </w:t>
            </w:r>
            <w:r w:rsidR="00A363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Cerdelga (eliglustat)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w ramach programu lekowego „</w:t>
            </w:r>
            <w:r w:rsidR="00A36384" w:rsidRPr="00A363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Leczenie choroby Gauchera typu I u dorosłych z zastosowaniem eliglustatu (ICD-10 E 75.2)”</w:t>
            </w:r>
          </w:p>
        </w:tc>
      </w:tr>
    </w:tbl>
    <w:p w14:paraId="401D39BD" w14:textId="77777777" w:rsidR="00AF256C" w:rsidRPr="00B5502B" w:rsidRDefault="00AF256C" w:rsidP="00AF256C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3C3CD67C" w14:textId="6546BA79" w:rsidR="00AF256C" w:rsidRPr="00F53CEA" w:rsidRDefault="00AF256C" w:rsidP="00AF256C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Taryfikacji, ul.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Karolkowa 30</w:t>
      </w: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, </w:t>
      </w:r>
      <w:r w:rsidR="00A36384">
        <w:rPr>
          <w:rFonts w:ascii="Arial" w:eastAsia="Times New Roman" w:hAnsi="Arial" w:cs="Arial"/>
          <w:i/>
          <w:sz w:val="20"/>
          <w:szCs w:val="20"/>
          <w:lang w:eastAsia="ar-SA"/>
        </w:rPr>
        <w:br/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01-207</w:t>
      </w: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Warszawa, bądź przesłać przesyłką kurierską lub pocztową na adres siedziby Agencji.</w:t>
      </w:r>
    </w:p>
    <w:p w14:paraId="04FD3030" w14:textId="77777777" w:rsidR="00AF256C" w:rsidRPr="00F53CEA" w:rsidRDefault="00AF256C" w:rsidP="00AF256C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można zgłaszać w terminie 7 dni od dnia opublikowania analiz w Biuletynie Informacji Publicznej (BIP). Uwagi dostarczone do siedziby AOTMiT po upływie tego terminu nie będą rozpatrywane.</w:t>
      </w:r>
    </w:p>
    <w:p w14:paraId="002E4C73" w14:textId="77777777" w:rsidR="00AF256C" w:rsidRPr="00F53CEA" w:rsidRDefault="00AF256C" w:rsidP="00AF256C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color w:val="FF0000"/>
          <w:sz w:val="20"/>
          <w:szCs w:val="20"/>
          <w:lang w:eastAsia="ar-SA"/>
        </w:rPr>
      </w:pPr>
    </w:p>
    <w:p w14:paraId="0B37954C" w14:textId="77777777" w:rsidR="00AF256C" w:rsidRPr="00F53CEA" w:rsidRDefault="00AF256C" w:rsidP="00AF256C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099A5BA3" w14:textId="77777777" w:rsidR="00AF256C" w:rsidRPr="00F53CEA" w:rsidRDefault="00AF256C" w:rsidP="00807F23">
      <w:pPr>
        <w:suppressAutoHyphens/>
        <w:spacing w:before="120"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1BA4247" w14:textId="77777777" w:rsidR="00AF256C" w:rsidRPr="00F53CEA" w:rsidRDefault="00AF256C" w:rsidP="00AF256C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Deklaracja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o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konflik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cie 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interesów (DKI)</w:t>
      </w:r>
      <w:r w:rsidRPr="00F53CEA"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14:paraId="618D4AE6" w14:textId="77777777" w:rsidR="00AF256C" w:rsidRPr="00F53CEA" w:rsidRDefault="00AF256C" w:rsidP="00AF256C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047F40BD" w14:textId="18EAC638" w:rsidR="00AF256C" w:rsidRPr="00F53CEA" w:rsidRDefault="00AF256C" w:rsidP="00AF256C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………………………………………………………………………..................................................................</w:t>
      </w:r>
    </w:p>
    <w:p w14:paraId="20E33B59" w14:textId="48D47073" w:rsidR="00AF256C" w:rsidRPr="00F53CEA" w:rsidRDefault="00AF256C" w:rsidP="00AF256C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 w:rsidRPr="00F53CEA"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 ………………………………………………………………………………………………………………………</w:t>
      </w:r>
    </w:p>
    <w:p w14:paraId="48689102" w14:textId="77777777" w:rsidR="00AF256C" w:rsidRPr="00F53CEA" w:rsidRDefault="00AF256C" w:rsidP="00AF256C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22"/>
        <w:gridCol w:w="456"/>
        <w:gridCol w:w="14607"/>
        <w:gridCol w:w="665"/>
      </w:tblGrid>
      <w:tr w:rsidR="00AF256C" w:rsidRPr="00F53CEA" w14:paraId="4E7F8123" w14:textId="77777777" w:rsidTr="00AF256C">
        <w:trPr>
          <w:gridAfter w:val="1"/>
          <w:wAfter w:w="457" w:type="dxa"/>
          <w:trHeight w:hRule="exact" w:val="379"/>
        </w:trPr>
        <w:tc>
          <w:tcPr>
            <w:tcW w:w="250" w:type="dxa"/>
          </w:tcPr>
          <w:p w14:paraId="6E8FE519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1" w:type="dxa"/>
            <w:gridSpan w:val="2"/>
          </w:tcPr>
          <w:p w14:paraId="2154D516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F256C" w:rsidRPr="00F53CEA" w14:paraId="42A421ED" w14:textId="77777777" w:rsidTr="00AF256C">
        <w:trPr>
          <w:trHeight w:hRule="exact" w:val="815"/>
        </w:trPr>
        <w:tc>
          <w:tcPr>
            <w:tcW w:w="250" w:type="dxa"/>
          </w:tcPr>
          <w:p w14:paraId="0C89F4E2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23843B6C" w14:textId="6917C7DA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b/>
                <w:sz w:val="20"/>
                <w:szCs w:val="20"/>
              </w:rPr>
              <w:object w:dxaOrig="225" w:dyaOrig="225" w14:anchorId="0F12DE6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2.25pt;height:12.9pt" o:ole="">
                  <v:imagedata r:id="rId10" o:title=""/>
                </v:shape>
                <w:control r:id="rId11" w:name="CheckBox181111111" w:shapeid="_x0000_i1045"/>
              </w:object>
            </w:r>
          </w:p>
        </w:tc>
        <w:tc>
          <w:tcPr>
            <w:tcW w:w="10601" w:type="dxa"/>
            <w:gridSpan w:val="2"/>
          </w:tcPr>
          <w:p w14:paraId="0F9FC0D7" w14:textId="77777777" w:rsidR="0063756D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Przygotowanie ekspertyzy/opracowania w formie pisemnej lub ustnej dla Rady Przejrzystości </w:t>
            </w:r>
          </w:p>
          <w:p w14:paraId="22E8765A" w14:textId="6302B443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dotyczącego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: </w:t>
            </w:r>
            <w:r w:rsidR="006375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14:paraId="4B11258C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BDA574E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254374F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3DAA1CC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57DEF9E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B5E5870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D73AAEF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9718264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F256C" w:rsidRPr="00F53CEA" w14:paraId="7A0471A3" w14:textId="77777777" w:rsidTr="00AF256C">
        <w:trPr>
          <w:trHeight w:hRule="exact" w:val="815"/>
        </w:trPr>
        <w:tc>
          <w:tcPr>
            <w:tcW w:w="250" w:type="dxa"/>
          </w:tcPr>
          <w:p w14:paraId="2DB654A5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46DA05B9" w14:textId="0BA0B99A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</w:rPr>
              <w:object w:dxaOrig="225" w:dyaOrig="225" w14:anchorId="61EAEBE2">
                <v:shape id="_x0000_i1047" type="#_x0000_t75" style="width:12.25pt;height:12.9pt" o:ole="">
                  <v:imagedata r:id="rId12" o:title=""/>
                </v:shape>
                <w:control r:id="rId13" w:name="CheckBox18111122" w:shapeid="_x0000_i1047"/>
              </w:object>
            </w:r>
          </w:p>
        </w:tc>
        <w:tc>
          <w:tcPr>
            <w:tcW w:w="10601" w:type="dxa"/>
            <w:gridSpan w:val="2"/>
          </w:tcPr>
          <w:p w14:paraId="351A647F" w14:textId="5F13B810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</w:t>
            </w:r>
            <w:r w:rsidR="006375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yfikacyjnej …………………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</w:t>
            </w:r>
          </w:p>
          <w:p w14:paraId="508E3141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F256C" w:rsidRPr="00F53CEA" w14:paraId="15F5E221" w14:textId="77777777" w:rsidTr="00AF256C">
        <w:trPr>
          <w:trHeight w:hRule="exact" w:val="895"/>
        </w:trPr>
        <w:tc>
          <w:tcPr>
            <w:tcW w:w="250" w:type="dxa"/>
          </w:tcPr>
          <w:p w14:paraId="1788710E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</w:tcPr>
          <w:p w14:paraId="6865DCDB" w14:textId="757B6CAF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</w:rPr>
              <w:object w:dxaOrig="225" w:dyaOrig="225" w14:anchorId="0C682E79">
                <v:shape id="_x0000_i1049" type="#_x0000_t75" style="width:12.25pt;height:12.9pt" o:ole="">
                  <v:imagedata r:id="rId10" o:title=""/>
                </v:shape>
                <w:control r:id="rId14" w:name="CheckBox181111211" w:shapeid="_x0000_i1049"/>
              </w:object>
            </w:r>
          </w:p>
        </w:tc>
        <w:tc>
          <w:tcPr>
            <w:tcW w:w="10601" w:type="dxa"/>
            <w:gridSpan w:val="2"/>
          </w:tcPr>
          <w:p w14:paraId="1A5646DF" w14:textId="77777777" w:rsidR="0063756D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</w:t>
            </w:r>
            <w:r w:rsidR="0063756D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dy Przejrzystości w dniu </w:t>
            </w:r>
          </w:p>
          <w:p w14:paraId="26D6B54C" w14:textId="7EB5AA61" w:rsidR="00AF256C" w:rsidRPr="00F53CEA" w:rsidRDefault="0063756D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………………</w:t>
            </w:r>
            <w:r w:rsidR="00AF256C"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…..</w:t>
            </w:r>
          </w:p>
        </w:tc>
      </w:tr>
    </w:tbl>
    <w:p w14:paraId="14F0C456" w14:textId="77777777" w:rsidR="00AF256C" w:rsidRPr="00F53CEA" w:rsidRDefault="00AF256C" w:rsidP="00AF256C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3A8E17E" w14:textId="77777777" w:rsidR="00AF256C" w:rsidRPr="00F53CEA" w:rsidRDefault="00AF256C" w:rsidP="00AF256C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lastRenderedPageBreak/>
        <w:t>Oświadczam, że w stosunku do mnie mojego małżonka/mojej małżonki, mojego zstępnego lub wstępnego w linii prostej, osoby, z którą/osób, z którymi pozostaję we wspólnym pożyciu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30DF9F34" w14:textId="413F9108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13CB849E">
          <v:shape id="_x0000_i1051" type="#_x0000_t75" style="width:12.25pt;height:12.9pt" o:ole="">
            <v:imagedata r:id="rId10" o:title=""/>
          </v:shape>
          <w:control r:id="rId15" w:name="CheckBox1811112211" w:shapeid="_x0000_i1051"/>
        </w:object>
      </w:r>
      <w:r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</w:t>
      </w:r>
      <w:r w:rsidR="00A36384" w:rsidRPr="00F53CEA">
        <w:rPr>
          <w:rFonts w:ascii="Arial" w:eastAsia="Times New Roman" w:hAnsi="Arial" w:cs="Arial"/>
          <w:sz w:val="20"/>
          <w:szCs w:val="20"/>
          <w:lang w:eastAsia="pl-PL"/>
        </w:rPr>
        <w:t>określone w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 art. 31s ust. 8 </w:t>
      </w:r>
      <w:r w:rsidR="00A36384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świadczeniach opieki zdrowotnej finansowanych ze środków publicznych </w:t>
      </w:r>
      <w:r w:rsidR="007F0E92" w:rsidRPr="007F0E92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(Dz. U. z 2018 r., poz. 1510 z późn. zm.)</w:t>
      </w:r>
    </w:p>
    <w:p w14:paraId="0DEB4E42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725EE94" w14:textId="3EABAD28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01AB5EC5">
          <v:shape id="_x0000_i1053" type="#_x0000_t75" style="width:12.25pt;height:12.9pt" o:ole="">
            <v:imagedata r:id="rId10" o:title=""/>
          </v:shape>
          <w:control r:id="rId16" w:name="CheckBox1811112221" w:shapeid="_x0000_i1053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</w:t>
      </w:r>
      <w:r w:rsidR="00A36384" w:rsidRPr="00F53CEA">
        <w:rPr>
          <w:rFonts w:ascii="Arial" w:eastAsia="Times New Roman" w:hAnsi="Arial" w:cs="Arial"/>
          <w:sz w:val="20"/>
          <w:szCs w:val="20"/>
          <w:lang w:eastAsia="pl-PL"/>
        </w:rPr>
        <w:t>określone w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 art. 31s ust. 8 </w:t>
      </w:r>
      <w:r w:rsidR="00A36384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świadczeniach opieki zdrowotnej finansowanych ze środków publicznych </w:t>
      </w:r>
      <w:r w:rsidR="007F0E92" w:rsidRPr="007F0E92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(Dz. U. z 2018 r., poz. 1510 z późn. zm.)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253E6AE0" w14:textId="2B8E492E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265F55FA">
          <v:shape id="_x0000_i1055" type="#_x0000_t75" style="width:12.25pt;height:12.9pt" o:ole="">
            <v:imagedata r:id="rId10" o:title=""/>
          </v:shape>
          <w:control r:id="rId17" w:name="CheckBox1811112232" w:shapeid="_x0000_i1055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</w:t>
      </w:r>
      <w:r>
        <w:rPr>
          <w:rStyle w:val="txt-new"/>
          <w:rFonts w:ascii="Arial" w:hAnsi="Arial" w:cs="Arial"/>
          <w:sz w:val="20"/>
          <w:szCs w:val="20"/>
        </w:rPr>
        <w:t xml:space="preserve">odarczą w zakresie wytwarzania </w:t>
      </w:r>
      <w:r w:rsidRPr="00F53CEA">
        <w:rPr>
          <w:rStyle w:val="txt-new"/>
          <w:rFonts w:ascii="Arial" w:hAnsi="Arial" w:cs="Arial"/>
          <w:sz w:val="20"/>
          <w:szCs w:val="20"/>
        </w:rPr>
        <w:t>lub obrotu lekiem, środkiem spożywczym specjalnego przeznaczenia żywieniowego, wyrobem medycznym;</w:t>
      </w:r>
    </w:p>
    <w:p w14:paraId="6696D54F" w14:textId="05A5C1E4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32722A52">
          <v:shape id="_x0000_i1057" type="#_x0000_t75" style="width:12.25pt;height:12.9pt" o:ole="">
            <v:imagedata r:id="rId10" o:title=""/>
          </v:shape>
          <w:control r:id="rId18" w:name="CheckBox1811112241" w:shapeid="_x0000_i1057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438231E8" w14:textId="081576A5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60CE55BE">
          <v:shape id="_x0000_i1059" type="#_x0000_t75" style="width:12.25pt;height:12.9pt" o:ole="">
            <v:imagedata r:id="rId10" o:title=""/>
          </v:shape>
          <w:control r:id="rId19" w:name="CheckBox1811112252" w:shapeid="_x0000_i1059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 xml:space="preserve">pełnienie funkcji członka organów spółdzielni, stowarzyszeń lub fundacji prowadzących działalność gospodarczą </w:t>
      </w:r>
      <w:r>
        <w:rPr>
          <w:rStyle w:val="txt-new"/>
          <w:rFonts w:ascii="Arial" w:hAnsi="Arial" w:cs="Arial"/>
          <w:sz w:val="20"/>
          <w:szCs w:val="20"/>
        </w:rPr>
        <w:br/>
      </w:r>
      <w:r w:rsidRPr="00F53CEA">
        <w:rPr>
          <w:rStyle w:val="txt-new"/>
          <w:rFonts w:ascii="Arial" w:hAnsi="Arial" w:cs="Arial"/>
          <w:sz w:val="20"/>
          <w:szCs w:val="20"/>
        </w:rPr>
        <w:t xml:space="preserve">w zakresie </w:t>
      </w:r>
      <w:r w:rsidR="00A36384" w:rsidRPr="00F53CEA">
        <w:rPr>
          <w:rStyle w:val="txt-new"/>
          <w:rFonts w:ascii="Arial" w:hAnsi="Arial" w:cs="Arial"/>
          <w:sz w:val="20"/>
          <w:szCs w:val="20"/>
        </w:rPr>
        <w:t>wytwarzania lub</w:t>
      </w:r>
      <w:r w:rsidRPr="00F53CEA">
        <w:rPr>
          <w:rStyle w:val="txt-new"/>
          <w:rFonts w:ascii="Arial" w:hAnsi="Arial" w:cs="Arial"/>
          <w:sz w:val="20"/>
          <w:szCs w:val="20"/>
        </w:rPr>
        <w:t xml:space="preserve"> obrotu lekiem, środkiem spożywczym specjalnego przeznaczenia żywieniowego, wyr</w:t>
      </w:r>
      <w:r>
        <w:rPr>
          <w:rStyle w:val="txt-new"/>
          <w:rFonts w:ascii="Arial" w:hAnsi="Arial" w:cs="Arial"/>
          <w:sz w:val="20"/>
          <w:szCs w:val="20"/>
        </w:rPr>
        <w:t xml:space="preserve">obem medycznym lub działalność </w:t>
      </w:r>
      <w:r w:rsidRPr="00F53CEA">
        <w:rPr>
          <w:rStyle w:val="txt-new"/>
          <w:rFonts w:ascii="Arial" w:hAnsi="Arial" w:cs="Arial"/>
          <w:sz w:val="20"/>
          <w:szCs w:val="20"/>
        </w:rPr>
        <w:t>gospodarczą w zakresie doradztwa związanego z refundacją leków, środków spożywczym specjalnego przeznaczenia żywieniowego, wyrobów medycznych;</w:t>
      </w:r>
    </w:p>
    <w:p w14:paraId="74C174EF" w14:textId="308EDFFE" w:rsidR="00AF256C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66BC3E93">
          <v:shape id="_x0000_i1061" type="#_x0000_t75" style="width:12.25pt;height:12.9pt" o:ole="">
            <v:imagedata r:id="rId10" o:title=""/>
          </v:shape>
          <w:control r:id="rId20" w:name="CheckBox18111122511" w:shapeid="_x0000_i1061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 xml:space="preserve">posiadanie akcji lub udziałów w spółkach handlowych prowadzących działalność gospodarczą </w:t>
      </w:r>
      <w:r w:rsidR="00A36384">
        <w:rPr>
          <w:rStyle w:val="txt-new"/>
          <w:rFonts w:ascii="Arial" w:hAnsi="Arial" w:cs="Arial"/>
          <w:sz w:val="20"/>
          <w:szCs w:val="20"/>
        </w:rPr>
        <w:br/>
      </w:r>
      <w:r w:rsidRPr="00F53CEA">
        <w:rPr>
          <w:rStyle w:val="txt-new"/>
          <w:rFonts w:ascii="Arial" w:hAnsi="Arial" w:cs="Arial"/>
          <w:sz w:val="20"/>
          <w:szCs w:val="20"/>
        </w:rPr>
        <w:t>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medycznych.</w:t>
      </w:r>
    </w:p>
    <w:p w14:paraId="3CAFE4FE" w14:textId="60E64B65" w:rsidR="00AF256C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5EB98476">
          <v:shape id="_x0000_i1063" type="#_x0000_t75" style="width:12.25pt;height:12.9pt" o:ole="">
            <v:imagedata r:id="rId10" o:title=""/>
          </v:shape>
          <w:control r:id="rId21" w:name="CheckBox18111122311" w:shapeid="_x0000_i1063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36384" w:rsidRPr="00E62D37">
        <w:rPr>
          <w:rStyle w:val="txt-new"/>
          <w:rFonts w:ascii="Arial" w:hAnsi="Arial" w:cs="Arial"/>
          <w:sz w:val="20"/>
          <w:szCs w:val="20"/>
        </w:rPr>
        <w:t>prowadzenie działalności</w:t>
      </w:r>
      <w:r w:rsidRPr="00E62D37">
        <w:rPr>
          <w:rStyle w:val="txt-new"/>
          <w:rFonts w:ascii="Arial" w:hAnsi="Arial" w:cs="Arial"/>
          <w:sz w:val="20"/>
          <w:szCs w:val="20"/>
        </w:rPr>
        <w:t xml:space="preserve"> gospodarczej w zakresie </w:t>
      </w:r>
      <w:r w:rsidR="00A36384" w:rsidRPr="00E62D37">
        <w:rPr>
          <w:rStyle w:val="txt-new"/>
          <w:rFonts w:ascii="Arial" w:hAnsi="Arial" w:cs="Arial"/>
          <w:sz w:val="20"/>
          <w:szCs w:val="20"/>
        </w:rPr>
        <w:t>wytwarzania lub</w:t>
      </w:r>
      <w:r w:rsidRPr="00E62D37">
        <w:rPr>
          <w:rStyle w:val="txt-new"/>
          <w:rFonts w:ascii="Arial" w:hAnsi="Arial" w:cs="Arial"/>
          <w:sz w:val="20"/>
          <w:szCs w:val="20"/>
        </w:rPr>
        <w:t xml:space="preserve"> obrotu lekiem, środkiem spożywczym specjalnego przeznaczenia żywieniowego, wyrobem medycznym lub </w:t>
      </w:r>
      <w:bookmarkStart w:id="1" w:name="_GoBack"/>
      <w:bookmarkEnd w:id="1"/>
      <w:r w:rsidR="00A36384" w:rsidRPr="00E62D37">
        <w:rPr>
          <w:rStyle w:val="txt-new"/>
          <w:rFonts w:ascii="Arial" w:hAnsi="Arial" w:cs="Arial"/>
          <w:sz w:val="20"/>
          <w:szCs w:val="20"/>
        </w:rPr>
        <w:t>działalności gospodarczej</w:t>
      </w:r>
      <w:r w:rsidRPr="00E62D37">
        <w:rPr>
          <w:rStyle w:val="txt-new"/>
          <w:rFonts w:ascii="Arial" w:hAnsi="Arial" w:cs="Arial"/>
          <w:sz w:val="20"/>
          <w:szCs w:val="20"/>
        </w:rPr>
        <w:t xml:space="preserve"> w zakresie doradztwa związanego z refundacją leków, środków spożywczym specjalnego przeznaczenia żywieniowego, wyrobów medycznych.</w:t>
      </w:r>
    </w:p>
    <w:p w14:paraId="42F0BAF7" w14:textId="77777777" w:rsidR="00AF256C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txt-new"/>
          <w:rFonts w:ascii="Arial" w:hAnsi="Arial" w:cs="Arial"/>
          <w:sz w:val="20"/>
          <w:szCs w:val="20"/>
        </w:rPr>
      </w:pPr>
    </w:p>
    <w:p w14:paraId="284175A4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</w:p>
    <w:p w14:paraId="724ADB3C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CC971A7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1719DA07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55CE0786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C03765F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0BE0FA6C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0F3C7E4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33485AAF" w14:textId="77777777" w:rsidR="00AF256C" w:rsidRPr="007F7BDC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               </w:t>
      </w:r>
    </w:p>
    <w:p w14:paraId="79CBB1C7" w14:textId="77777777" w:rsidR="00AF256C" w:rsidRPr="00F7777A" w:rsidRDefault="00AF256C" w:rsidP="00AF256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t>Jestem świadoma/y odpowiedzialności karnej za złożenie fałszywego oświadczenia.</w:t>
      </w:r>
    </w:p>
    <w:p w14:paraId="29DB091C" w14:textId="77777777" w:rsidR="00242283" w:rsidRDefault="00242283" w:rsidP="00242283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69ED0F98" w14:textId="77777777" w:rsidR="0045581A" w:rsidRDefault="00242283" w:rsidP="00242283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52F949E5" w14:textId="2DC7ED73" w:rsidR="00242283" w:rsidRPr="00B55D29" w:rsidRDefault="00242283" w:rsidP="00242283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32BFA39B" w14:textId="467C2A9C" w:rsidR="006A5FAF" w:rsidRDefault="006A5FAF" w:rsidP="00AF256C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16179E14" w14:textId="40179028" w:rsidR="006A5FAF" w:rsidRPr="00242283" w:rsidRDefault="006A5FAF" w:rsidP="006A5FA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AOTMiT w celu identyfikacji konfliktu interesów zgodnie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6A5FAF">
        <w:rPr>
          <w:rFonts w:ascii="Arial" w:eastAsia="Times New Roman" w:hAnsi="Arial" w:cs="Arial"/>
          <w:b/>
          <w:bCs/>
          <w:lang w:eastAsia="pl-PL"/>
        </w:rPr>
        <w:t xml:space="preserve">z 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 xml:space="preserve">Europejskiego i Rady (UE) 2016/679 z dnia 27 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242283">
        <w:rPr>
          <w:rFonts w:ascii="Arial" w:eastAsia="Times New Roman" w:hAnsi="Arial" w:cs="Arial"/>
          <w:b/>
          <w:lang w:eastAsia="pl-PL"/>
        </w:rPr>
        <w:t>(Dz. U. UE.L. z 2016 r.119.1).</w:t>
      </w:r>
    </w:p>
    <w:p w14:paraId="2C4B4DD5" w14:textId="73936ECE" w:rsidR="006A5FAF" w:rsidRDefault="006A5FAF" w:rsidP="006A5FA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2654C635" w14:textId="77777777" w:rsidR="00242283" w:rsidRDefault="00AF256C" w:rsidP="00AF256C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67976FBF" w14:textId="7A0ED6D6" w:rsidR="00AF256C" w:rsidRPr="00B55D29" w:rsidRDefault="00AF256C" w:rsidP="00AF256C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0CA2CFD5" w14:textId="587A6746" w:rsidR="00B55D29" w:rsidRDefault="00B55D29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6AD8DBBE" w14:textId="1C72F6C5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0171A907" w14:textId="006E33A2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1EBF8946" w14:textId="350202FB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29391962" w14:textId="0E8F9DA8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369FF815" w14:textId="31FD08BF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534551B7" w14:textId="255CBA84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716C160B" w14:textId="5A9697C2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5E48DFBE" w14:textId="2CBC55F0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5039B0D4" w14:textId="50418A49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7D62E11E" w14:textId="55632A7E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58620182" w14:textId="42E0BAFB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3C8B4D37" w14:textId="471E0C8C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52" w14:textId="5F4F67A8" w:rsidR="00A82C21" w:rsidRPr="00DA3D6E" w:rsidRDefault="00A82C21" w:rsidP="00DA3D6E">
      <w:pPr>
        <w:pStyle w:val="Akapitzlist"/>
        <w:pageBreakBefore/>
        <w:numPr>
          <w:ilvl w:val="0"/>
          <w:numId w:val="2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DA3D6E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weryfikacyjnej AOTMiT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A82C21" w:rsidRPr="00B5502B" w14:paraId="6A556356" w14:textId="77777777" w:rsidTr="00AF256C">
        <w:trPr>
          <w:jc w:val="center"/>
        </w:trPr>
        <w:tc>
          <w:tcPr>
            <w:tcW w:w="803" w:type="pct"/>
            <w:vAlign w:val="center"/>
          </w:tcPr>
          <w:p w14:paraId="6A556353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54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A556355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59" w14:textId="77777777" w:rsidTr="00AF256C">
        <w:trPr>
          <w:trHeight w:val="453"/>
          <w:jc w:val="center"/>
        </w:trPr>
        <w:tc>
          <w:tcPr>
            <w:tcW w:w="803" w:type="pct"/>
            <w:vAlign w:val="center"/>
          </w:tcPr>
          <w:p w14:paraId="6A556357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58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5C" w14:textId="77777777" w:rsidTr="00AF256C">
        <w:trPr>
          <w:trHeight w:val="453"/>
          <w:jc w:val="center"/>
        </w:trPr>
        <w:tc>
          <w:tcPr>
            <w:tcW w:w="803" w:type="pct"/>
            <w:vAlign w:val="center"/>
          </w:tcPr>
          <w:p w14:paraId="6A55635A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5B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5E" w14:textId="77777777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5D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14:paraId="6A55635F" w14:textId="77777777" w:rsidR="00A82C21" w:rsidRPr="00B5502B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6A556360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A82C21" w:rsidRPr="00B5502B" w14:paraId="6A556364" w14:textId="77777777" w:rsidTr="00AF256C">
        <w:trPr>
          <w:jc w:val="center"/>
        </w:trPr>
        <w:tc>
          <w:tcPr>
            <w:tcW w:w="803" w:type="pct"/>
            <w:vAlign w:val="center"/>
          </w:tcPr>
          <w:p w14:paraId="6A556361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62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A556363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67" w14:textId="77777777" w:rsidTr="00AF256C">
        <w:trPr>
          <w:trHeight w:val="513"/>
          <w:jc w:val="center"/>
        </w:trPr>
        <w:tc>
          <w:tcPr>
            <w:tcW w:w="803" w:type="pct"/>
            <w:vAlign w:val="center"/>
          </w:tcPr>
          <w:p w14:paraId="6A556365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66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6A" w14:textId="77777777" w:rsidTr="00AF256C">
        <w:trPr>
          <w:trHeight w:val="513"/>
          <w:jc w:val="center"/>
        </w:trPr>
        <w:tc>
          <w:tcPr>
            <w:tcW w:w="803" w:type="pct"/>
            <w:vAlign w:val="center"/>
          </w:tcPr>
          <w:p w14:paraId="6A556368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69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6C" w14:textId="77777777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6B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6A55636D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A82C21" w:rsidRPr="00B5502B" w14:paraId="6A556371" w14:textId="77777777" w:rsidTr="00AF256C">
        <w:trPr>
          <w:jc w:val="center"/>
        </w:trPr>
        <w:tc>
          <w:tcPr>
            <w:tcW w:w="803" w:type="pct"/>
            <w:vAlign w:val="center"/>
          </w:tcPr>
          <w:p w14:paraId="6A55636E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6F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A556370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74" w14:textId="77777777" w:rsidTr="00AF256C">
        <w:trPr>
          <w:trHeight w:val="505"/>
          <w:jc w:val="center"/>
        </w:trPr>
        <w:tc>
          <w:tcPr>
            <w:tcW w:w="803" w:type="pct"/>
            <w:vAlign w:val="center"/>
          </w:tcPr>
          <w:p w14:paraId="6A556372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73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77" w14:textId="77777777" w:rsidTr="00AF256C">
        <w:trPr>
          <w:trHeight w:val="505"/>
          <w:jc w:val="center"/>
        </w:trPr>
        <w:tc>
          <w:tcPr>
            <w:tcW w:w="803" w:type="pct"/>
            <w:vAlign w:val="center"/>
          </w:tcPr>
          <w:p w14:paraId="6A556375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76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79" w14:textId="77777777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78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6A55637A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A82C21" w:rsidRPr="00B5502B" w14:paraId="6A55637E" w14:textId="77777777" w:rsidTr="00AF256C">
        <w:trPr>
          <w:jc w:val="center"/>
        </w:trPr>
        <w:tc>
          <w:tcPr>
            <w:tcW w:w="726" w:type="pct"/>
            <w:vAlign w:val="center"/>
          </w:tcPr>
          <w:p w14:paraId="6A55637B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7C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vAlign w:val="center"/>
          </w:tcPr>
          <w:p w14:paraId="6A55637D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81" w14:textId="77777777" w:rsidTr="00AF256C">
        <w:trPr>
          <w:trHeight w:val="511"/>
          <w:jc w:val="center"/>
        </w:trPr>
        <w:tc>
          <w:tcPr>
            <w:tcW w:w="726" w:type="pct"/>
            <w:vAlign w:val="center"/>
          </w:tcPr>
          <w:p w14:paraId="6A55637F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14:paraId="6A556380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84" w14:textId="77777777" w:rsidTr="00AF256C">
        <w:trPr>
          <w:trHeight w:val="511"/>
          <w:jc w:val="center"/>
        </w:trPr>
        <w:tc>
          <w:tcPr>
            <w:tcW w:w="726" w:type="pct"/>
            <w:vAlign w:val="center"/>
          </w:tcPr>
          <w:p w14:paraId="6A556382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14:paraId="6A556383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86" w14:textId="77777777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85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6A556387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A82C21" w:rsidRPr="00B5502B" w14:paraId="6A55638B" w14:textId="77777777" w:rsidTr="00AF256C">
        <w:trPr>
          <w:jc w:val="center"/>
        </w:trPr>
        <w:tc>
          <w:tcPr>
            <w:tcW w:w="803" w:type="pct"/>
            <w:vAlign w:val="center"/>
          </w:tcPr>
          <w:p w14:paraId="6A556388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89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A55638A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8E" w14:textId="77777777" w:rsidTr="00AF256C">
        <w:trPr>
          <w:trHeight w:val="470"/>
          <w:jc w:val="center"/>
        </w:trPr>
        <w:tc>
          <w:tcPr>
            <w:tcW w:w="803" w:type="pct"/>
            <w:vAlign w:val="center"/>
          </w:tcPr>
          <w:p w14:paraId="6A55638C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8D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91" w14:textId="77777777" w:rsidTr="00AF256C">
        <w:trPr>
          <w:trHeight w:val="470"/>
          <w:jc w:val="center"/>
        </w:trPr>
        <w:tc>
          <w:tcPr>
            <w:tcW w:w="803" w:type="pct"/>
            <w:vAlign w:val="center"/>
          </w:tcPr>
          <w:p w14:paraId="6A55638F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90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93" w14:textId="77777777" w:rsidTr="00AF256C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92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6A556394" w14:textId="77777777" w:rsidR="00A82C21" w:rsidRPr="00B5502B" w:rsidRDefault="00A82C21" w:rsidP="00A82C2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5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6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7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8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9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A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B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C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D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E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F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0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1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2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3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4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5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6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7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8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9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bookmarkEnd w:id="0"/>
    <w:p w14:paraId="6A5563AD" w14:textId="77777777" w:rsidR="00515881" w:rsidRDefault="00515881"/>
    <w:sectPr w:rsidR="00515881" w:rsidSect="00953DA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FBA4C1" w14:textId="77777777" w:rsidR="00AF256C" w:rsidRDefault="00AF256C" w:rsidP="00A82C21">
      <w:pPr>
        <w:spacing w:after="0" w:line="240" w:lineRule="auto"/>
      </w:pPr>
      <w:r>
        <w:separator/>
      </w:r>
    </w:p>
  </w:endnote>
  <w:endnote w:type="continuationSeparator" w:id="0">
    <w:p w14:paraId="440D19C5" w14:textId="77777777" w:rsidR="00AF256C" w:rsidRDefault="00AF256C" w:rsidP="00A8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6C1822" w14:textId="77777777" w:rsidR="00AF256C" w:rsidRDefault="00AF256C" w:rsidP="00A82C21">
      <w:pPr>
        <w:spacing w:after="0" w:line="240" w:lineRule="auto"/>
      </w:pPr>
      <w:r>
        <w:separator/>
      </w:r>
    </w:p>
  </w:footnote>
  <w:footnote w:type="continuationSeparator" w:id="0">
    <w:p w14:paraId="063ADC2A" w14:textId="77777777" w:rsidR="00AF256C" w:rsidRDefault="00AF256C" w:rsidP="00A82C21">
      <w:pPr>
        <w:spacing w:after="0" w:line="240" w:lineRule="auto"/>
      </w:pPr>
      <w:r>
        <w:continuationSeparator/>
      </w:r>
    </w:p>
  </w:footnote>
  <w:footnote w:id="1">
    <w:p w14:paraId="37A6D18C" w14:textId="77777777" w:rsidR="00AF256C" w:rsidRPr="009A3E41" w:rsidRDefault="00AF256C" w:rsidP="00AF256C">
      <w:pPr>
        <w:pStyle w:val="Tekstprzypisudolnego"/>
        <w:spacing w:before="40"/>
        <w:jc w:val="both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</w:t>
      </w:r>
      <w:r w:rsidRPr="009A3E41">
        <w:rPr>
          <w:rFonts w:ascii="Arial" w:hAnsi="Arial" w:cs="Arial"/>
          <w:i/>
          <w:sz w:val="16"/>
          <w:szCs w:val="16"/>
        </w:rPr>
        <w:t>godnie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(Dz. U</w:t>
      </w:r>
      <w:r>
        <w:rPr>
          <w:rFonts w:ascii="Arial" w:hAnsi="Arial" w:cs="Arial"/>
          <w:i/>
          <w:sz w:val="16"/>
          <w:szCs w:val="16"/>
        </w:rPr>
        <w:t xml:space="preserve">. z 2017 r., poz. 1844 </w:t>
      </w:r>
      <w:r w:rsidRPr="009C4B58">
        <w:rPr>
          <w:rFonts w:ascii="Arial" w:hAnsi="Arial" w:cs="Arial"/>
          <w:i/>
          <w:iCs/>
          <w:sz w:val="16"/>
          <w:szCs w:val="16"/>
        </w:rPr>
        <w:t>z późn. zm.)</w:t>
      </w:r>
    </w:p>
  </w:footnote>
  <w:footnote w:id="2">
    <w:p w14:paraId="15C1B590" w14:textId="5B1EBBC9" w:rsidR="00AF256C" w:rsidRPr="009C4B58" w:rsidRDefault="00AF256C" w:rsidP="00AF256C">
      <w:pPr>
        <w:pStyle w:val="Tekstprzypisudolnego"/>
        <w:jc w:val="both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zgodnie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art. 31s ust. 23 ustawy o świadczeniach opieki zdrowotnej finansowanych ze</w:t>
      </w:r>
      <w:r>
        <w:rPr>
          <w:rFonts w:ascii="Arial" w:hAnsi="Arial" w:cs="Arial"/>
          <w:i/>
          <w:iCs/>
          <w:sz w:val="16"/>
          <w:szCs w:val="16"/>
        </w:rPr>
        <w:t xml:space="preserve"> środków publicznych (Dz. U. z </w:t>
      </w:r>
      <w:r w:rsidR="007F0E92">
        <w:rPr>
          <w:rFonts w:ascii="Arial" w:hAnsi="Arial" w:cs="Arial"/>
          <w:i/>
          <w:iCs/>
          <w:sz w:val="16"/>
          <w:szCs w:val="16"/>
        </w:rPr>
        <w:t>2018</w:t>
      </w:r>
      <w:r>
        <w:rPr>
          <w:rFonts w:ascii="Arial" w:hAnsi="Arial" w:cs="Arial"/>
          <w:i/>
          <w:iCs/>
          <w:sz w:val="16"/>
          <w:szCs w:val="16"/>
        </w:rPr>
        <w:t xml:space="preserve"> r.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7F0E92">
        <w:rPr>
          <w:rFonts w:ascii="Arial" w:hAnsi="Arial" w:cs="Arial"/>
          <w:i/>
          <w:iCs/>
          <w:sz w:val="16"/>
          <w:szCs w:val="16"/>
        </w:rPr>
        <w:t>1510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z późn. zm.)</w:t>
      </w:r>
    </w:p>
  </w:footnote>
  <w:footnote w:id="3">
    <w:p w14:paraId="435F16A6" w14:textId="4516E935" w:rsidR="00AF256C" w:rsidRDefault="00AF256C" w:rsidP="00AF256C">
      <w:pPr>
        <w:pStyle w:val="Tekstprzypisudolnego"/>
        <w:jc w:val="both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o której mowa w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</w:t>
      </w:r>
      <w:r>
        <w:rPr>
          <w:rFonts w:ascii="Arial" w:hAnsi="Arial" w:cs="Arial"/>
          <w:i/>
          <w:iCs/>
          <w:sz w:val="16"/>
          <w:szCs w:val="16"/>
        </w:rPr>
        <w:t>12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i 23 ustawy o świadczeniach opieki zdrowotnej finansowanych ze środków publicznych </w:t>
      </w:r>
      <w:r w:rsidR="007F0E92">
        <w:rPr>
          <w:rFonts w:ascii="Arial" w:hAnsi="Arial" w:cs="Arial"/>
          <w:i/>
          <w:iCs/>
          <w:sz w:val="16"/>
          <w:szCs w:val="16"/>
        </w:rPr>
        <w:t>(Dz. U. z 2018 r.</w:t>
      </w:r>
      <w:r w:rsidR="007F0E92" w:rsidRPr="009C4B58"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7F0E92">
        <w:rPr>
          <w:rFonts w:ascii="Arial" w:hAnsi="Arial" w:cs="Arial"/>
          <w:i/>
          <w:iCs/>
          <w:sz w:val="16"/>
          <w:szCs w:val="16"/>
        </w:rPr>
        <w:t>1510</w:t>
      </w:r>
      <w:r w:rsidR="007F0E92" w:rsidRPr="009C4B58">
        <w:rPr>
          <w:rFonts w:ascii="Arial" w:hAnsi="Arial" w:cs="Arial"/>
          <w:i/>
          <w:iCs/>
          <w:sz w:val="16"/>
          <w:szCs w:val="16"/>
        </w:rPr>
        <w:t xml:space="preserve"> z późn. zm.)</w:t>
      </w:r>
    </w:p>
  </w:footnote>
  <w:footnote w:id="4">
    <w:p w14:paraId="31F4C721" w14:textId="77777777" w:rsidR="00AF256C" w:rsidRPr="00645BBD" w:rsidRDefault="00AF256C" w:rsidP="00AF256C">
      <w:pPr>
        <w:pStyle w:val="Tekstprzypisudolnego"/>
        <w:jc w:val="both"/>
        <w:rPr>
          <w:i/>
          <w:sz w:val="18"/>
          <w:szCs w:val="18"/>
        </w:rPr>
      </w:pPr>
      <w:r w:rsidRPr="00645BBD"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</w:t>
      </w:r>
      <w:r w:rsidRPr="00645BBD">
        <w:rPr>
          <w:i/>
          <w:sz w:val="18"/>
          <w:szCs w:val="18"/>
        </w:rPr>
        <w:t xml:space="preserve">aznaczyć tylko 1 pole </w:t>
      </w:r>
    </w:p>
  </w:footnote>
  <w:footnote w:id="5">
    <w:p w14:paraId="16881B40" w14:textId="77777777" w:rsidR="00AF256C" w:rsidRPr="0037082E" w:rsidRDefault="00AF256C" w:rsidP="00AF256C">
      <w:pPr>
        <w:pStyle w:val="Tekstprzypisudolnego"/>
        <w:rPr>
          <w:i/>
          <w:sz w:val="18"/>
          <w:szCs w:val="18"/>
        </w:rPr>
      </w:pPr>
      <w:r w:rsidRPr="0037082E">
        <w:rPr>
          <w:rStyle w:val="Odwoanieprzypisudolnego"/>
          <w:i/>
          <w:sz w:val="18"/>
          <w:szCs w:val="18"/>
        </w:rPr>
        <w:footnoteRef/>
      </w:r>
      <w:r w:rsidRPr="0037082E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n</w:t>
      </w:r>
      <w:r w:rsidRPr="0037082E">
        <w:rPr>
          <w:i/>
          <w:sz w:val="18"/>
          <w:szCs w:val="18"/>
        </w:rPr>
        <w:t>iepotrzebne skreślić</w:t>
      </w:r>
    </w:p>
  </w:footnote>
  <w:footnote w:id="6">
    <w:p w14:paraId="6A5563C1" w14:textId="7CECC348" w:rsidR="00AF256C" w:rsidRDefault="00AF256C" w:rsidP="00A82C21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</w:t>
      </w:r>
      <w:r w:rsidRPr="00F76AE1">
        <w:t xml:space="preserve">stawy z dnia 12 maja 2011 r. o refundacji leków, środków spożywczych specjalnego przeznaczenia żywieniowego oraz wyrobów medycznych (Dz. U. z </w:t>
      </w:r>
      <w:r>
        <w:t>2017 r., poz.1844</w:t>
      </w:r>
      <w:r w:rsidRPr="00F76AE1">
        <w:t xml:space="preserve"> z późn. 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86DC5"/>
    <w:multiLevelType w:val="hybridMultilevel"/>
    <w:tmpl w:val="D9646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876181"/>
    <w:multiLevelType w:val="hybridMultilevel"/>
    <w:tmpl w:val="FD122BDE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C21"/>
    <w:rsid w:val="000130DA"/>
    <w:rsid w:val="0003442A"/>
    <w:rsid w:val="001D0734"/>
    <w:rsid w:val="00242283"/>
    <w:rsid w:val="00431339"/>
    <w:rsid w:val="0045581A"/>
    <w:rsid w:val="00515881"/>
    <w:rsid w:val="00525483"/>
    <w:rsid w:val="005C542F"/>
    <w:rsid w:val="0063756D"/>
    <w:rsid w:val="006A5FAF"/>
    <w:rsid w:val="00725F34"/>
    <w:rsid w:val="007F0E92"/>
    <w:rsid w:val="00807F23"/>
    <w:rsid w:val="00953DA2"/>
    <w:rsid w:val="00A36384"/>
    <w:rsid w:val="00A82C21"/>
    <w:rsid w:val="00AF256C"/>
    <w:rsid w:val="00AF3E7D"/>
    <w:rsid w:val="00B0517E"/>
    <w:rsid w:val="00B328D4"/>
    <w:rsid w:val="00B55D29"/>
    <w:rsid w:val="00BF2CCD"/>
    <w:rsid w:val="00C27548"/>
    <w:rsid w:val="00DA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6A55630A"/>
  <w15:docId w15:val="{30F48623-FEE6-4BC0-AB70-AEADE8CB3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756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756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756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3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E7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A3D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ntrol" Target="activeX/activeX2.xml"/><Relationship Id="rId18" Type="http://schemas.openxmlformats.org/officeDocument/2006/relationships/control" Target="activeX/activeX7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10.xml"/><Relationship Id="rId7" Type="http://schemas.openxmlformats.org/officeDocument/2006/relationships/webSettings" Target="webSettings.xml"/><Relationship Id="rId12" Type="http://schemas.openxmlformats.org/officeDocument/2006/relationships/image" Target="media/image2.wmf"/><Relationship Id="rId17" Type="http://schemas.openxmlformats.org/officeDocument/2006/relationships/control" Target="activeX/activeX6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5.xml"/><Relationship Id="rId20" Type="http://schemas.openxmlformats.org/officeDocument/2006/relationships/control" Target="activeX/activeX9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1.xml"/><Relationship Id="rId5" Type="http://schemas.openxmlformats.org/officeDocument/2006/relationships/styles" Target="styles.xml"/><Relationship Id="rId15" Type="http://schemas.openxmlformats.org/officeDocument/2006/relationships/control" Target="activeX/activeX4.xml"/><Relationship Id="rId23" Type="http://schemas.openxmlformats.org/officeDocument/2006/relationships/theme" Target="theme/theme1.xml"/><Relationship Id="rId10" Type="http://schemas.openxmlformats.org/officeDocument/2006/relationships/image" Target="media/image1.wmf"/><Relationship Id="rId19" Type="http://schemas.openxmlformats.org/officeDocument/2006/relationships/control" Target="activeX/activeX8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ontrol" Target="activeX/activeX3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EC71292D7947429E5E4A88D658C657" ma:contentTypeVersion="0" ma:contentTypeDescription="Utwórz nowy dokument." ma:contentTypeScope="" ma:versionID="d14e634e22972b0f0d34e302c870bf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940B667-5F7B-4FDB-A3BA-2DC46A750F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BAFC34-945B-4897-886E-C5FD48A363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F3D79B9-D4BF-4A7C-8C04-5556759F8F6D}">
  <ds:schemaRefs>
    <ds:schemaRef ds:uri="http://www.w3.org/XML/1998/namespace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1089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Jakub_ Borowy</dc:creator>
  <cp:lastModifiedBy>Małgorzata Grzybowska</cp:lastModifiedBy>
  <cp:revision>15</cp:revision>
  <cp:lastPrinted>2018-05-21T08:44:00Z</cp:lastPrinted>
  <dcterms:created xsi:type="dcterms:W3CDTF">2018-05-21T07:11:00Z</dcterms:created>
  <dcterms:modified xsi:type="dcterms:W3CDTF">2018-09-20T08:28:00Z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0x010100B6EC71292D7947429E5E4A88D658C657</vt:lpwstr>
  </property>
</Properties>
</file>