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724E84C" w:rsidR="000B57EF" w:rsidRPr="0068177F" w:rsidRDefault="009402CE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bookmarkStart w:id="0" w:name="_Hlk42161598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bookmarkStart w:id="1" w:name="_Hlk99692106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423.1.</w:t>
            </w:r>
            <w:r w:rsid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bookmarkEnd w:id="0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bookmarkEnd w:id="1"/>
          </w:p>
        </w:tc>
      </w:tr>
      <w:tr w:rsidR="000B57EF" w14:paraId="04E05D02" w14:textId="77777777" w:rsidTr="00FE1D4E">
        <w:trPr>
          <w:trHeight w:val="60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9BDD8ED" w:rsidR="00FE1D4E" w:rsidRPr="00F703CD" w:rsidRDefault="00FE1D4E" w:rsidP="006C7582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2" w:name="_Hlk143865611"/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Tecvayli</w:t>
            </w:r>
            <w:proofErr w:type="spellEnd"/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teklistamab</w:t>
            </w:r>
            <w:proofErr w:type="spellEnd"/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 w:rsid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bookmarkStart w:id="3" w:name="_Hlk155173322"/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chorych na szpiczaka </w:t>
            </w:r>
            <w:proofErr w:type="spellStart"/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plazmocytowego</w:t>
            </w:r>
            <w:proofErr w:type="spellEnd"/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 10: C90.0)</w:t>
            </w:r>
            <w:bookmarkEnd w:id="3"/>
            <w:r w:rsidR="006C7582" w:rsidRPr="006C7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bookmarkEnd w:id="2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4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4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4840F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27216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38B567EA" w:rsidR="002A33D2" w:rsidRPr="002209E7" w:rsidRDefault="00F12CD9" w:rsidP="00CA09D4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12CD9">
        <w:rPr>
          <w:rStyle w:val="NAGZnak"/>
          <w:b w:val="0"/>
          <w:kern w:val="32"/>
          <w:sz w:val="20"/>
          <w:szCs w:val="20"/>
        </w:rPr>
        <w:t xml:space="preserve">Wniosek o objęcie refundacją leku </w:t>
      </w:r>
      <w:proofErr w:type="spellStart"/>
      <w:r w:rsidR="004C30F5" w:rsidRPr="004C30F5">
        <w:rPr>
          <w:rStyle w:val="NAGZnak"/>
          <w:b w:val="0"/>
          <w:kern w:val="32"/>
          <w:sz w:val="20"/>
          <w:szCs w:val="20"/>
        </w:rPr>
        <w:t>Tecvayli</w:t>
      </w:r>
      <w:proofErr w:type="spellEnd"/>
      <w:r w:rsidR="004C30F5" w:rsidRPr="004C30F5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4C30F5" w:rsidRPr="004C30F5">
        <w:rPr>
          <w:rStyle w:val="NAGZnak"/>
          <w:b w:val="0"/>
          <w:kern w:val="32"/>
          <w:sz w:val="20"/>
          <w:szCs w:val="20"/>
        </w:rPr>
        <w:t>teklistamab</w:t>
      </w:r>
      <w:proofErr w:type="spellEnd"/>
      <w:r w:rsidR="004C30F5" w:rsidRPr="004C30F5">
        <w:rPr>
          <w:rStyle w:val="NAGZnak"/>
          <w:b w:val="0"/>
          <w:kern w:val="32"/>
          <w:sz w:val="20"/>
          <w:szCs w:val="20"/>
        </w:rPr>
        <w:t>)</w:t>
      </w:r>
      <w:r w:rsidRPr="00F12CD9">
        <w:rPr>
          <w:rStyle w:val="NAGZnak"/>
          <w:b w:val="0"/>
          <w:kern w:val="32"/>
          <w:sz w:val="20"/>
          <w:szCs w:val="20"/>
        </w:rPr>
        <w:t xml:space="preserve">, </w:t>
      </w:r>
      <w:r w:rsidR="004C30F5" w:rsidRPr="004C30F5">
        <w:rPr>
          <w:rStyle w:val="NAGZnak"/>
          <w:b w:val="0"/>
          <w:kern w:val="32"/>
          <w:sz w:val="20"/>
          <w:szCs w:val="20"/>
        </w:rPr>
        <w:t>Roztwór do wstrzykiwań, 90 mg/ml, 1, fiolka 1,7 ml, kod GTIN: 05413868121582,</w:t>
      </w:r>
      <w:r w:rsidR="004C30F5">
        <w:rPr>
          <w:rStyle w:val="NAGZnak"/>
          <w:b w:val="0"/>
          <w:kern w:val="32"/>
          <w:sz w:val="20"/>
          <w:szCs w:val="20"/>
        </w:rPr>
        <w:t xml:space="preserve"> </w:t>
      </w:r>
      <w:proofErr w:type="spellStart"/>
      <w:r w:rsidR="004C30F5" w:rsidRPr="004C30F5">
        <w:rPr>
          <w:rStyle w:val="NAGZnak"/>
          <w:b w:val="0"/>
          <w:kern w:val="32"/>
          <w:sz w:val="20"/>
          <w:szCs w:val="20"/>
        </w:rPr>
        <w:t>Tecvayli</w:t>
      </w:r>
      <w:proofErr w:type="spellEnd"/>
      <w:r w:rsidR="004C30F5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4C30F5" w:rsidRPr="004C30F5">
        <w:rPr>
          <w:rStyle w:val="NAGZnak"/>
          <w:b w:val="0"/>
          <w:kern w:val="32"/>
          <w:sz w:val="20"/>
          <w:szCs w:val="20"/>
        </w:rPr>
        <w:t>teklistamab</w:t>
      </w:r>
      <w:proofErr w:type="spellEnd"/>
      <w:r w:rsidR="004C30F5">
        <w:rPr>
          <w:rStyle w:val="NAGZnak"/>
          <w:b w:val="0"/>
          <w:kern w:val="32"/>
          <w:sz w:val="20"/>
          <w:szCs w:val="20"/>
        </w:rPr>
        <w:t>)</w:t>
      </w:r>
      <w:r w:rsidR="004C30F5" w:rsidRPr="004C30F5">
        <w:rPr>
          <w:rStyle w:val="NAGZnak"/>
          <w:b w:val="0"/>
          <w:kern w:val="32"/>
          <w:sz w:val="20"/>
          <w:szCs w:val="20"/>
        </w:rPr>
        <w:t>, Roztwór do wstrzykiwań, 10 mg/ml, 1, fiolka 3 ml, kod GTIN: 05413868121575</w:t>
      </w:r>
      <w:r w:rsidRPr="00F12CD9">
        <w:rPr>
          <w:rStyle w:val="NAGZnak"/>
          <w:b w:val="0"/>
          <w:kern w:val="32"/>
          <w:sz w:val="20"/>
          <w:szCs w:val="20"/>
        </w:rPr>
        <w:t xml:space="preserve"> w ramach programu lekowego: „</w:t>
      </w:r>
      <w:r w:rsidR="004C30F5" w:rsidRPr="004C30F5">
        <w:rPr>
          <w:rStyle w:val="NAGZnak"/>
          <w:b w:val="0"/>
          <w:kern w:val="32"/>
          <w:sz w:val="20"/>
          <w:szCs w:val="20"/>
        </w:rPr>
        <w:t xml:space="preserve">Leczenie chorych na szpiczaka </w:t>
      </w:r>
      <w:proofErr w:type="spellStart"/>
      <w:r w:rsidR="004C30F5" w:rsidRPr="004C30F5">
        <w:rPr>
          <w:rStyle w:val="NAGZnak"/>
          <w:b w:val="0"/>
          <w:kern w:val="32"/>
          <w:sz w:val="20"/>
          <w:szCs w:val="20"/>
        </w:rPr>
        <w:t>plazmocytowego</w:t>
      </w:r>
      <w:proofErr w:type="spellEnd"/>
      <w:r w:rsidR="004C30F5" w:rsidRPr="004C30F5">
        <w:rPr>
          <w:rStyle w:val="NAGZnak"/>
          <w:b w:val="0"/>
          <w:kern w:val="32"/>
          <w:sz w:val="20"/>
          <w:szCs w:val="20"/>
        </w:rPr>
        <w:t xml:space="preserve"> (ICD 10: C90.0)</w:t>
      </w:r>
      <w:r w:rsidRPr="00F12CD9">
        <w:rPr>
          <w:rStyle w:val="NAGZnak"/>
          <w:b w:val="0"/>
          <w:kern w:val="32"/>
          <w:sz w:val="20"/>
          <w:szCs w:val="20"/>
        </w:rPr>
        <w:t>”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="00014739">
        <w:rPr>
          <w:rStyle w:val="NAGZnak"/>
          <w:b w:val="0"/>
          <w:kern w:val="32"/>
          <w:sz w:val="20"/>
          <w:szCs w:val="20"/>
        </w:rPr>
        <w:t>…</w:t>
      </w:r>
      <w:r w:rsidR="00F773FB"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3A4E6B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161EF81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209F2C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D29A25C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1BD188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5CF172D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2106B438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2DB140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384CA5A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4F4E8554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4840F1">
      <w:pPr>
        <w:pageBreakBefore/>
        <w:numPr>
          <w:ilvl w:val="0"/>
          <w:numId w:val="1"/>
        </w:numPr>
        <w:suppressAutoHyphens/>
        <w:spacing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A016267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>Dz.U. 2023 poz. 826</w:t>
      </w:r>
    </w:p>
  </w:footnote>
  <w:footnote w:id="2">
    <w:p w14:paraId="21CD94B5" w14:textId="0A609B17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Dz.U. 2022 poz. 2561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BB3528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Dz.U. 2022 poz. 2561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0333DE46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sz w:val="16"/>
          <w:szCs w:val="16"/>
        </w:rPr>
        <w:t>Dz.U. 2023 poz. 826</w:t>
      </w:r>
      <w:r w:rsidRPr="00EF2DF9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86E"/>
    <w:multiLevelType w:val="hybridMultilevel"/>
    <w:tmpl w:val="5C38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0A7470C6"/>
    <w:lvl w:ilvl="0" w:tplc="E512905A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005413">
    <w:abstractNumId w:val="1"/>
  </w:num>
  <w:num w:numId="3" w16cid:durableId="3830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4739"/>
    <w:rsid w:val="00021B61"/>
    <w:rsid w:val="000553B1"/>
    <w:rsid w:val="00080AC6"/>
    <w:rsid w:val="000B57EF"/>
    <w:rsid w:val="000F0913"/>
    <w:rsid w:val="00103F5F"/>
    <w:rsid w:val="001205EF"/>
    <w:rsid w:val="00136A97"/>
    <w:rsid w:val="00152F5D"/>
    <w:rsid w:val="00161868"/>
    <w:rsid w:val="001B7FA4"/>
    <w:rsid w:val="001D21EA"/>
    <w:rsid w:val="001E34C7"/>
    <w:rsid w:val="002209E7"/>
    <w:rsid w:val="00243691"/>
    <w:rsid w:val="00272163"/>
    <w:rsid w:val="002A33D2"/>
    <w:rsid w:val="002D65CC"/>
    <w:rsid w:val="003052E6"/>
    <w:rsid w:val="00312C23"/>
    <w:rsid w:val="003534AB"/>
    <w:rsid w:val="003A0EA2"/>
    <w:rsid w:val="003E490D"/>
    <w:rsid w:val="00462EDB"/>
    <w:rsid w:val="00466B3D"/>
    <w:rsid w:val="004727E8"/>
    <w:rsid w:val="004840F1"/>
    <w:rsid w:val="004968E2"/>
    <w:rsid w:val="004A45CF"/>
    <w:rsid w:val="004C30F5"/>
    <w:rsid w:val="004D4584"/>
    <w:rsid w:val="00534919"/>
    <w:rsid w:val="005E0437"/>
    <w:rsid w:val="006655D6"/>
    <w:rsid w:val="006C7582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10149"/>
    <w:rsid w:val="009402CE"/>
    <w:rsid w:val="009556C6"/>
    <w:rsid w:val="00975736"/>
    <w:rsid w:val="009A6875"/>
    <w:rsid w:val="009B2AB4"/>
    <w:rsid w:val="00A302E6"/>
    <w:rsid w:val="00AC2A25"/>
    <w:rsid w:val="00AC665D"/>
    <w:rsid w:val="00AD7BF5"/>
    <w:rsid w:val="00B476FB"/>
    <w:rsid w:val="00B507BB"/>
    <w:rsid w:val="00B85D35"/>
    <w:rsid w:val="00BC5853"/>
    <w:rsid w:val="00C0011B"/>
    <w:rsid w:val="00C07EA1"/>
    <w:rsid w:val="00C23C3A"/>
    <w:rsid w:val="00C37A25"/>
    <w:rsid w:val="00C56B73"/>
    <w:rsid w:val="00C70D09"/>
    <w:rsid w:val="00C80E33"/>
    <w:rsid w:val="00C85811"/>
    <w:rsid w:val="00CA09D4"/>
    <w:rsid w:val="00D416B4"/>
    <w:rsid w:val="00D82A2C"/>
    <w:rsid w:val="00DB79ED"/>
    <w:rsid w:val="00DC43C7"/>
    <w:rsid w:val="00E04724"/>
    <w:rsid w:val="00E134C5"/>
    <w:rsid w:val="00E55C67"/>
    <w:rsid w:val="00E80E21"/>
    <w:rsid w:val="00EF2DF9"/>
    <w:rsid w:val="00F10A98"/>
    <w:rsid w:val="00F12CD9"/>
    <w:rsid w:val="00F42438"/>
    <w:rsid w:val="00F703CD"/>
    <w:rsid w:val="00F773FB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Marta Owczarek</cp:lastModifiedBy>
  <cp:revision>26</cp:revision>
  <dcterms:created xsi:type="dcterms:W3CDTF">2022-06-24T11:09:00Z</dcterms:created>
  <dcterms:modified xsi:type="dcterms:W3CDTF">2024-01-03T10:31:00Z</dcterms:modified>
</cp:coreProperties>
</file>