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B69DC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54A1B7B9" w:rsidR="00EC4321" w:rsidRPr="00AB69DC" w:rsidRDefault="00AB69D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OT.4231.1.39.2023</w:t>
            </w:r>
          </w:p>
        </w:tc>
      </w:tr>
      <w:tr w:rsidR="00EC4321" w:rsidRPr="00A920FF" w14:paraId="159338A6" w14:textId="77777777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5A427AF" w14:textId="7BCCA785" w:rsidR="00EC4321" w:rsidRPr="00AB69DC" w:rsidRDefault="00AB69DC" w:rsidP="00AB69D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B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Repatha</w:t>
            </w:r>
            <w:proofErr w:type="spellEnd"/>
            <w:r w:rsidRPr="00AB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AB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ewolokumab</w:t>
            </w:r>
            <w:proofErr w:type="spellEnd"/>
            <w:r w:rsidRPr="00AB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B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ramach programu lekowego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B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„Leczenie pacjentów z</w:t>
            </w:r>
            <w:r w:rsidR="00882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B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zaburzeniami lipidowymi (ICD 10: E78.01, I21, I22, I25)”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27F4FCEF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za 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 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 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478DCAEA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B832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20EF8" w14:textId="2AB5B348" w:rsidR="00EC4321" w:rsidRPr="00A920FF" w:rsidRDefault="006F6B60" w:rsidP="0023528C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B83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</w:p>
    <w:p w14:paraId="02E72248" w14:textId="17AB9CE9" w:rsidR="00077C1E" w:rsidRDefault="00077C1E" w:rsidP="00077C1E">
      <w:pPr>
        <w:rPr>
          <w:rFonts w:ascii="Times New Roman" w:hAnsi="Times New Roman" w:cs="Times New Roman"/>
          <w:sz w:val="24"/>
          <w:szCs w:val="24"/>
        </w:rPr>
      </w:pPr>
      <w:bookmarkStart w:id="3" w:name="_Hlk106115270"/>
    </w:p>
    <w:p w14:paraId="573777CE" w14:textId="77777777" w:rsidR="004F4B7E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2FDC6D35" w14:textId="77777777" w:rsidR="004F4B7E" w:rsidRPr="00A920FF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>A. Dane osoby składającej deklarację oraz osób z nią związanych</w:t>
      </w:r>
    </w:p>
    <w:p w14:paraId="20D220C7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1. Imię (imiona) i nazwisko </w:t>
      </w:r>
      <w:r w:rsidRPr="001E62EC">
        <w:rPr>
          <w:rFonts w:ascii="Times New Roman" w:hAnsi="Times New Roman" w:cs="Times New Roman"/>
          <w:sz w:val="24"/>
          <w:szCs w:val="24"/>
          <w:highlight w:val="yellow"/>
        </w:rPr>
        <w:t>oraz numer PESEL osoby składającej deklarację, a w przypadku gdy osoba ta nie posiada numeru PESEL – data i miejsce jej urodzenia oraz obywatelstwo:</w:t>
      </w:r>
    </w:p>
    <w:p w14:paraId="38403521" w14:textId="29CDDBA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2. </w:t>
      </w:r>
      <w:r w:rsidRPr="001E62EC">
        <w:rPr>
          <w:rFonts w:ascii="Times New Roman" w:hAnsi="Times New Roman" w:cs="Times New Roman"/>
          <w:sz w:val="24"/>
          <w:szCs w:val="24"/>
          <w:highlight w:val="yellow"/>
        </w:rPr>
        <w:t>Imię (imiona) i nazwisko małżonki/małżonka</w:t>
      </w:r>
      <w:r w:rsidRPr="00A920FF">
        <w:rPr>
          <w:rFonts w:ascii="Times New Roman" w:hAnsi="Times New Roman" w:cs="Times New Roman"/>
          <w:sz w:val="24"/>
          <w:szCs w:val="24"/>
        </w:rPr>
        <w:t xml:space="preserve"> osoby składającej deklarację:</w:t>
      </w:r>
    </w:p>
    <w:p w14:paraId="31727123" w14:textId="597045EC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3. </w:t>
      </w:r>
      <w:r w:rsidRPr="001E62EC">
        <w:rPr>
          <w:rFonts w:ascii="Times New Roman" w:hAnsi="Times New Roman" w:cs="Times New Roman"/>
          <w:sz w:val="24"/>
          <w:szCs w:val="24"/>
          <w:highlight w:val="yellow"/>
        </w:rPr>
        <w:t>Imię (imiona) i nazwisko</w:t>
      </w:r>
      <w:r w:rsidRPr="00A920FF">
        <w:rPr>
          <w:rFonts w:ascii="Times New Roman" w:hAnsi="Times New Roman" w:cs="Times New Roman"/>
          <w:sz w:val="24"/>
          <w:szCs w:val="24"/>
        </w:rPr>
        <w:t xml:space="preserve"> wstępnego/wstępnych w linii prostej osoby składającej deklarację:</w:t>
      </w:r>
    </w:p>
    <w:p w14:paraId="3DD1DE2D" w14:textId="43375EA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4. </w:t>
      </w:r>
      <w:r w:rsidRPr="001E62EC">
        <w:rPr>
          <w:rFonts w:ascii="Times New Roman" w:hAnsi="Times New Roman" w:cs="Times New Roman"/>
          <w:sz w:val="24"/>
          <w:szCs w:val="24"/>
          <w:highlight w:val="yellow"/>
        </w:rPr>
        <w:t>Imię (imiona) i nazwisko</w:t>
      </w:r>
      <w:r w:rsidRPr="00A920FF">
        <w:rPr>
          <w:rFonts w:ascii="Times New Roman" w:hAnsi="Times New Roman" w:cs="Times New Roman"/>
          <w:sz w:val="24"/>
          <w:szCs w:val="24"/>
        </w:rPr>
        <w:t xml:space="preserve"> zstępnego/zstępnych w linii prostej osoby składającej deklarację:</w:t>
      </w:r>
    </w:p>
    <w:p w14:paraId="73BDA825" w14:textId="6D0DACB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5. </w:t>
      </w:r>
      <w:r w:rsidRPr="001E62EC">
        <w:rPr>
          <w:rFonts w:ascii="Times New Roman" w:hAnsi="Times New Roman" w:cs="Times New Roman"/>
          <w:sz w:val="24"/>
          <w:szCs w:val="24"/>
          <w:highlight w:val="yellow"/>
        </w:rPr>
        <w:t>Imię (imiona) i nazwisko oraz numer PESEL osób, z którymi osoba składająca deklarację pozostaje we wspólnym pożyciu, a jeżeli nie posiadają numeru PESEL – daty i miejsca ich urodzenia oraz obywatelstwo</w:t>
      </w:r>
      <w:r w:rsidRPr="00A920FF">
        <w:rPr>
          <w:rFonts w:ascii="Times New Roman" w:hAnsi="Times New Roman" w:cs="Times New Roman"/>
          <w:sz w:val="24"/>
          <w:szCs w:val="24"/>
        </w:rPr>
        <w:t>:</w:t>
      </w:r>
    </w:p>
    <w:p w14:paraId="431A5B32" w14:textId="63AE6FEC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36089151" w:rsidR="00A920FF" w:rsidRPr="00A920FF" w:rsidRDefault="00077C1E" w:rsidP="001E62EC">
      <w:r w:rsidRPr="00A920F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29A749F0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  <w:szCs w:val="24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75pt" o:ole="">
            <v:imagedata r:id="rId7" o:title=""/>
          </v:shape>
          <w:control r:id="rId8" w:name="CheckBox1811112224" w:shapeid="_x0000_i1051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7234BC68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  <w:szCs w:val="24"/>
        </w:rPr>
        <w:object w:dxaOrig="225" w:dyaOrig="225" w14:anchorId="68F0164F">
          <v:shape id="_x0000_i1053" type="#_x0000_t75" style="width:12pt;height:12.75pt" o:ole="">
            <v:imagedata r:id="rId7" o:title=""/>
          </v:shape>
          <w:control r:id="rId9" w:name="CheckBox18111122241" w:shapeid="_x0000_i1053"/>
        </w:object>
      </w:r>
      <w:r w:rsidRPr="00A920FF">
        <w:rPr>
          <w:rFonts w:ascii="Times New Roman" w:hAnsi="Times New Roman" w:cs="Times New Roman"/>
          <w:szCs w:val="24"/>
        </w:rPr>
        <w:t xml:space="preserve">    </w:t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 dnia złożenia ostatniej deklaracji, w tym jako kandydata na członka Rady Przejrzystości, do dnia poprzedzającego posiedzenie Rady Przejrzystości, w którym bierze udział;</w:t>
      </w:r>
    </w:p>
    <w:p w14:paraId="2966661F" w14:textId="56B11A3D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  <w:szCs w:val="24"/>
        </w:rPr>
        <w:object w:dxaOrig="225" w:dyaOrig="225" w14:anchorId="7989D412">
          <v:shape id="_x0000_i1055" type="#_x0000_t75" style="width:12pt;height:12.75pt" o:ole="">
            <v:imagedata r:id="rId7" o:title=""/>
          </v:shape>
          <w:control r:id="rId10" w:name="CheckBox18111122242" w:shapeid="_x0000_i1055"/>
        </w:object>
      </w:r>
      <w:r w:rsidR="00077C1E" w:rsidRPr="00A920FF">
        <w:rPr>
          <w:rFonts w:ascii="Times New Roman" w:hAnsi="Times New Roman" w:cs="Times New Roman"/>
          <w:szCs w:val="24"/>
        </w:rPr>
        <w:tab/>
        <w:t xml:space="preserve">osoba, o której mowa w art. 31s ust. 12 ustawy z dnia 27 sierpnia 2004 r. o świadczeniach opieki zdrowotnej finansowanych ze środków publicznych (Dz. U. z 2022 r. poz. 2561, z późn. zm.), zwanej dalej „ustawą”, za okres jednego roku poprzedzającego dzień przyjęcia zlecenia; </w:t>
      </w:r>
    </w:p>
    <w:p w14:paraId="3273A0EC" w14:textId="067E75BD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  <w:szCs w:val="24"/>
        </w:rPr>
        <w:object w:dxaOrig="225" w:dyaOrig="225" w14:anchorId="2D441F02">
          <v:shape id="_x0000_i1057" type="#_x0000_t75" style="width:12pt;height:12.75pt" o:ole="">
            <v:imagedata r:id="rId7" o:title=""/>
          </v:shape>
          <w:control r:id="rId11" w:name="CheckBox18111122243" w:shapeid="_x0000_i105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0B91D86C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  <w:szCs w:val="24"/>
        </w:rPr>
        <w:object w:dxaOrig="225" w:dyaOrig="225" w14:anchorId="705CC80D">
          <v:shape id="_x0000_i1059" type="#_x0000_t75" style="width:12pt;height:12.75pt" o:ole="">
            <v:imagedata r:id="rId12" o:title=""/>
          </v:shape>
          <w:control r:id="rId13" w:name="CheckBox18111122244" w:shapeid="_x0000_i1059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756C4A41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object w:dxaOrig="225" w:dyaOrig="225" w14:anchorId="0A4998C9">
          <v:shape id="_x0000_i1061" type="#_x0000_t75" style="width:12pt;height:12.75pt" o:ole="">
            <v:imagedata r:id="rId7" o:title=""/>
          </v:shape>
          <w:control r:id="rId14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3E7F6D6A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object w:dxaOrig="225" w:dyaOrig="225" w14:anchorId="50AC1D97">
          <v:shape id="_x0000_i1063" type="#_x0000_t75" style="width:12pt;height:12.75pt" o:ole="">
            <v:imagedata r:id="rId7" o:title=""/>
          </v:shape>
          <w:control r:id="rId15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73438116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45BAD784">
                <v:shape id="_x0000_i1065" type="#_x0000_t75" style="width:12pt;height:12.75pt" o:ole="">
                  <v:imagedata r:id="rId7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1639418D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2753999F">
                <v:shape id="_x0000_i1067" type="#_x0000_t75" style="width:12pt;height:12.75pt" o:ole="">
                  <v:imagedata r:id="rId7" o:title=""/>
                </v:shape>
                <w:control r:id="rId17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4140B193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595D40D3">
                <v:shape id="_x0000_i1069" type="#_x0000_t75" style="width:12pt;height:12.75pt" o:ole="">
                  <v:imagedata r:id="rId7" o:title=""/>
                </v:shape>
                <w:control r:id="rId18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104B8330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lastRenderedPageBreak/>
              <w:object w:dxaOrig="225" w:dyaOrig="225" w14:anchorId="346B8CF7">
                <v:shape id="_x0000_i1071" type="#_x0000_t75" style="width:12pt;height:12.75pt" o:ole="">
                  <v:imagedata r:id="rId7" o:title=""/>
                </v:shape>
                <w:control r:id="rId19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1364F976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19C264D9">
                <v:shape id="_x0000_i1073" type="#_x0000_t75" style="width:12pt;height:12.75pt" o:ole="">
                  <v:imagedata r:id="rId7" o:title=""/>
                </v:shape>
                <w:control r:id="rId20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597495FD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3EE71658">
                <v:shape id="_x0000_i1075" type="#_x0000_t75" style="width:12pt;height:12.75pt" o:ole="">
                  <v:imagedata r:id="rId7" o:title=""/>
                </v:shape>
                <w:control r:id="rId21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 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5125CD94" w14:textId="77777777">
        <w:trPr>
          <w:jc w:val="center"/>
        </w:trPr>
        <w:tc>
          <w:tcPr>
            <w:tcW w:w="803" w:type="pct"/>
            <w:vAlign w:val="center"/>
          </w:tcPr>
          <w:p w14:paraId="13E29B8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77777777" w:rsidR="0070592E" w:rsidRPr="00B5502B" w:rsidRDefault="0070592E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1C75C32A" w14:textId="77777777">
        <w:trPr>
          <w:jc w:val="center"/>
        </w:trPr>
        <w:tc>
          <w:tcPr>
            <w:tcW w:w="803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0F1328A6" w14:textId="77777777">
        <w:trPr>
          <w:jc w:val="center"/>
        </w:trPr>
        <w:tc>
          <w:tcPr>
            <w:tcW w:w="803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commentRangeStart w:id="4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70592E" w:rsidRPr="00B5502B" w14:paraId="118C90BA" w14:textId="77777777">
        <w:trPr>
          <w:jc w:val="center"/>
        </w:trPr>
        <w:tc>
          <w:tcPr>
            <w:tcW w:w="726" w:type="pct"/>
            <w:vAlign w:val="center"/>
          </w:tcPr>
          <w:p w14:paraId="62FA15A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94BF1E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898E69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D22EF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071C45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78709D7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commentRangeEnd w:id="4"/>
    <w:p w14:paraId="4AA0F861" w14:textId="6638DA39" w:rsidR="0036562A" w:rsidRPr="00B5502B" w:rsidRDefault="001E2568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Style w:val="Odwoaniedokomentarza"/>
        </w:rPr>
        <w:lastRenderedPageBreak/>
        <w:commentReference w:id="4"/>
      </w:r>
      <w:commentRangeStart w:id="5"/>
      <w:r w:rsidR="0036562A" w:rsidRPr="003656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36562A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36562A" w:rsidRPr="00B5502B" w14:paraId="031BE1E4" w14:textId="77777777" w:rsidTr="008438C6">
        <w:trPr>
          <w:jc w:val="center"/>
        </w:trPr>
        <w:tc>
          <w:tcPr>
            <w:tcW w:w="803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commentRangeEnd w:id="5"/>
    <w:p w14:paraId="2287F441" w14:textId="77777777" w:rsidR="0036562A" w:rsidRPr="00B5502B" w:rsidRDefault="0036562A" w:rsidP="0036562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Style w:val="Odwoaniedokomentarza"/>
        </w:rPr>
        <w:commentReference w:id="5"/>
      </w:r>
    </w:p>
    <w:p w14:paraId="54B22366" w14:textId="77777777" w:rsidR="0036562A" w:rsidRDefault="0036562A" w:rsidP="0036562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FDDF79" w14:textId="5104EC53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D6EC18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7777777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6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7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28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 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9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przetwarzanie Pani/Pana danych osobowych jest zgodne z prawem, gdyż 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 ustawy z dnia 27 sierpnia 2004 r. o świadczeniach opieki zdrowotnej finansowanych ze środków publicznych (Dz. U. z 2022 r., poz. 2561 z późn. zm.);</w:t>
      </w:r>
    </w:p>
    <w:p w14:paraId="0EDB8577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 późn. zm.);</w:t>
      </w:r>
    </w:p>
    <w:p w14:paraId="169BD79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że podane przez Panią/Pana dane osobowe przetwarzamy w oparciu o przepisy prawa. Podanie danych wymaganych przepisami prawa jest niezbędne do 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 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>będą one upubliczniane w Biuletynie Informacji Publicznej Agencji (art. 31s ust. 23 ustawy z dnia 27 sierpnia 2004 r. o świadczeniach opieki zdrowotnej finansowanych ze środków publicznych (Dz. U. z 2022 r., poz. 2561 z późn.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1 lit. c RODO w zw. z art. 31s ustawy z dnia 27 sierpnia 2004 r. o świadczeniach opieki zdrowotnej finansowanych ze środków publicznych (Dz. U. z 2022 r., poz. 2561 z późn. zm.);</w:t>
      </w:r>
    </w:p>
    <w:p w14:paraId="30A2861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 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 następnie przez czas wynikający z przepisów o archiwizacji oraz zgodnie z obowiązującą w Agencji Oceny Technologii Medycznych i Taryfikacji Instrukcją kancelaryjną i 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6" w:name="EZDPracownikNazwa"/>
      <w:bookmarkStart w:id="7" w:name="EZDPracownikStanowisko"/>
      <w:bookmarkStart w:id="8" w:name="EZDPracownikAtrybut3"/>
      <w:bookmarkStart w:id="9" w:name="EZDPracownikAtrybut4"/>
      <w:bookmarkEnd w:id="0"/>
      <w:bookmarkEnd w:id="6"/>
      <w:bookmarkEnd w:id="7"/>
      <w:bookmarkEnd w:id="8"/>
      <w:bookmarkEnd w:id="9"/>
    </w:p>
    <w:sectPr w:rsidR="00EC4321" w:rsidRPr="001E2568" w:rsidSect="001E62E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Jadwiga Czeczot" w:date="2023-11-08T13:10:00Z" w:initials="JC">
    <w:p w14:paraId="78D2A5FB" w14:textId="77777777" w:rsidR="001E2568" w:rsidRDefault="001E2568">
      <w:pPr>
        <w:pStyle w:val="Tekstkomentarza"/>
      </w:pPr>
      <w:r>
        <w:rPr>
          <w:rStyle w:val="Odwoaniedokomentarza"/>
        </w:rPr>
        <w:annotationRef/>
      </w:r>
      <w:r>
        <w:t>Dodać dla wniosku refundacyjnego sprzed 01.11.2023 w MZ cz. Dotyczącą AR</w:t>
      </w:r>
    </w:p>
  </w:comment>
  <w:comment w:id="5" w:author="Jadwiga Czeczot" w:date="2023-11-09T12:30:00Z" w:initials="JC">
    <w:p w14:paraId="013692F0" w14:textId="77777777" w:rsidR="0036562A" w:rsidRDefault="0036562A" w:rsidP="00D600EC">
      <w:pPr>
        <w:pStyle w:val="Tekstkomentarza"/>
      </w:pPr>
      <w:r>
        <w:rPr>
          <w:rStyle w:val="Odwoaniedokomentarza"/>
        </w:rPr>
        <w:annotationRef/>
      </w:r>
      <w:r>
        <w:t xml:space="preserve">Dotyczy wniosków złożonych do MZ przed 01.11.2023 r.!!!, dla nowych wniosków fragment do usunięcia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D2A5FB" w15:done="0"/>
  <w15:commentEx w15:paraId="013692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85E0675" w16cex:dateUtc="2023-11-08T12:10:00Z"/>
  <w16cex:commentExtensible w16cex:durableId="217A52A4" w16cex:dateUtc="2023-11-09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2A5FB" w16cid:durableId="685E0675"/>
  <w16cid:commentId w16cid:paraId="013692F0" w16cid:durableId="217A52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7777777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75644884">
    <w:abstractNumId w:val="2"/>
  </w:num>
  <w:num w:numId="2" w16cid:durableId="55663276">
    <w:abstractNumId w:val="1"/>
  </w:num>
  <w:num w:numId="3" w16cid:durableId="2131851133">
    <w:abstractNumId w:val="3"/>
  </w:num>
  <w:num w:numId="4" w16cid:durableId="1911227167">
    <w:abstractNumId w:val="7"/>
  </w:num>
  <w:num w:numId="5" w16cid:durableId="1024788924">
    <w:abstractNumId w:val="5"/>
  </w:num>
  <w:num w:numId="6" w16cid:durableId="251015083">
    <w:abstractNumId w:val="0"/>
  </w:num>
  <w:num w:numId="7" w16cid:durableId="649793054">
    <w:abstractNumId w:val="4"/>
  </w:num>
  <w:num w:numId="8" w16cid:durableId="1998269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dwiga Czeczot">
    <w15:presenceInfo w15:providerId="AD" w15:userId="S::j.czeczot@aotm.gov.pl::322276e7-61d0-4ab9-898d-9029961450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77C1E"/>
    <w:rsid w:val="000975F4"/>
    <w:rsid w:val="000D5B9A"/>
    <w:rsid w:val="000F5734"/>
    <w:rsid w:val="00124B02"/>
    <w:rsid w:val="0012769D"/>
    <w:rsid w:val="001A1AA6"/>
    <w:rsid w:val="001A6157"/>
    <w:rsid w:val="001E2568"/>
    <w:rsid w:val="001E62EC"/>
    <w:rsid w:val="0023528C"/>
    <w:rsid w:val="002E5269"/>
    <w:rsid w:val="002E574E"/>
    <w:rsid w:val="002F2D1B"/>
    <w:rsid w:val="0036562A"/>
    <w:rsid w:val="003E2617"/>
    <w:rsid w:val="00430A94"/>
    <w:rsid w:val="0048735D"/>
    <w:rsid w:val="004C5D26"/>
    <w:rsid w:val="004D08BF"/>
    <w:rsid w:val="004F1F95"/>
    <w:rsid w:val="004F4B7E"/>
    <w:rsid w:val="00521955"/>
    <w:rsid w:val="005234A4"/>
    <w:rsid w:val="005538D4"/>
    <w:rsid w:val="00624EC6"/>
    <w:rsid w:val="0065013B"/>
    <w:rsid w:val="006544FE"/>
    <w:rsid w:val="006A6792"/>
    <w:rsid w:val="006C1888"/>
    <w:rsid w:val="006F6B60"/>
    <w:rsid w:val="0070592E"/>
    <w:rsid w:val="00740D8E"/>
    <w:rsid w:val="007F1345"/>
    <w:rsid w:val="00801D16"/>
    <w:rsid w:val="00880CBF"/>
    <w:rsid w:val="00882615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B69DC"/>
    <w:rsid w:val="00B114A2"/>
    <w:rsid w:val="00B20E91"/>
    <w:rsid w:val="00B24431"/>
    <w:rsid w:val="00B271A8"/>
    <w:rsid w:val="00B353AB"/>
    <w:rsid w:val="00B83250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F16EF"/>
    <w:rsid w:val="00EC4321"/>
    <w:rsid w:val="00ED7C13"/>
    <w:rsid w:val="00F40AA2"/>
    <w:rsid w:val="00F42573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https://sip.legalis.pl/document-view.seam?documentId=mfrxilrtgm2tsnrrguytsltqmfyc4mzuhaztimztgq" TargetMode="External"/><Relationship Id="rId21" Type="http://schemas.openxmlformats.org/officeDocument/2006/relationships/control" Target="activeX/activeX13.xml"/><Relationship Id="rId34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microsoft.com/office/2018/08/relationships/commentsExtensible" Target="commentsExtensible.xm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yperlink" Target="mailto:sekretariat@aotm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microsoft.com/office/2016/09/relationships/commentsIds" Target="commentsIds.xml"/><Relationship Id="rId32" Type="http://schemas.openxmlformats.org/officeDocument/2006/relationships/footer" Target="footer1.xml"/><Relationship Id="rId37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microsoft.com/office/2011/relationships/commentsExtended" Target="commentsExtended.xml"/><Relationship Id="rId28" Type="http://schemas.openxmlformats.org/officeDocument/2006/relationships/hyperlink" Target="https://sip.legalis.pl/document-view.seam?documentId=mfrxilrvgaytgnbsge4a" TargetMode="Externa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mments" Target="comments.xml"/><Relationship Id="rId27" Type="http://schemas.openxmlformats.org/officeDocument/2006/relationships/hyperlink" Target="https://sip.legalis.pl/document-view.seam?documentId=mfrxilrtgm2tsnrrguyts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1e6fb11-243f-4819-a918-27d0e2c22e9d}" enabled="0" method="" siteId="{a1e6fb11-243f-4819-a918-27d0e2c22e9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2048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Karol Domański</cp:lastModifiedBy>
  <cp:revision>6</cp:revision>
  <dcterms:created xsi:type="dcterms:W3CDTF">2023-11-09T11:43:00Z</dcterms:created>
  <dcterms:modified xsi:type="dcterms:W3CDTF">2023-12-07T07:30:00Z</dcterms:modified>
</cp:coreProperties>
</file>