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950B" w14:textId="77777777" w:rsidR="00430A94" w:rsidRDefault="00430A94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403"/>
        <w:rPr>
          <w:rFonts w:ascii="Times New Roman" w:hAnsi="Times New Roman" w:cs="Times New Roman"/>
          <w:bCs/>
          <w:spacing w:val="-9"/>
        </w:rPr>
      </w:pPr>
    </w:p>
    <w:p w14:paraId="1E115A7E" w14:textId="488BFEA7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403"/>
        <w:rPr>
          <w:rFonts w:ascii="Times New Roman" w:hAnsi="Times New Roman" w:cs="Times New Roman"/>
          <w:sz w:val="20"/>
          <w:szCs w:val="20"/>
        </w:rPr>
      </w:pPr>
      <w:r w:rsidRPr="002F5D03">
        <w:rPr>
          <w:rFonts w:ascii="Times New Roman" w:hAnsi="Times New Roman" w:cs="Times New Roman"/>
          <w:bCs/>
          <w:spacing w:val="-9"/>
        </w:rPr>
        <w:t>Za</w:t>
      </w:r>
      <w:r w:rsidRPr="002F5D03">
        <w:rPr>
          <w:rFonts w:ascii="Times New Roman" w:eastAsia="Times New Roman" w:hAnsi="Times New Roman" w:cs="Times New Roman"/>
          <w:bCs/>
          <w:spacing w:val="-9"/>
        </w:rPr>
        <w:t xml:space="preserve">łącznik nr </w:t>
      </w:r>
      <w:r>
        <w:rPr>
          <w:rFonts w:ascii="Times New Roman" w:eastAsia="Times New Roman" w:hAnsi="Times New Roman" w:cs="Times New Roman"/>
          <w:bCs/>
          <w:spacing w:val="-9"/>
        </w:rPr>
        <w:t>1</w:t>
      </w:r>
      <w:r w:rsidRPr="002F5D03">
        <w:rPr>
          <w:rFonts w:ascii="Times New Roman" w:eastAsia="Times New Roman" w:hAnsi="Times New Roman" w:cs="Times New Roman"/>
          <w:bCs/>
          <w:spacing w:val="-9"/>
        </w:rPr>
        <w:t xml:space="preserve"> do Zarządzenia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Nr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="00A60751">
        <w:rPr>
          <w:rFonts w:ascii="Times New Roman" w:eastAsia="Times New Roman" w:hAnsi="Times New Roman" w:cs="Times New Roman"/>
          <w:bCs/>
          <w:spacing w:val="-11"/>
        </w:rPr>
        <w:t>15</w:t>
      </w:r>
      <w:r w:rsidRPr="002F5D03">
        <w:rPr>
          <w:rFonts w:ascii="Times New Roman" w:eastAsia="Times New Roman" w:hAnsi="Times New Roman" w:cs="Times New Roman"/>
          <w:bCs/>
          <w:spacing w:val="-11"/>
        </w:rPr>
        <w:t>/20</w:t>
      </w:r>
      <w:r>
        <w:rPr>
          <w:rFonts w:ascii="Times New Roman" w:eastAsia="Times New Roman" w:hAnsi="Times New Roman" w:cs="Times New Roman"/>
          <w:bCs/>
          <w:spacing w:val="-11"/>
        </w:rPr>
        <w:t>23</w:t>
      </w:r>
    </w:p>
    <w:p w14:paraId="1AC9611A" w14:textId="79967F73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119"/>
        <w:rPr>
          <w:rFonts w:ascii="Times New Roman" w:eastAsia="Times New Roman" w:hAnsi="Times New Roman" w:cs="Times New Roman"/>
          <w:bCs/>
          <w:spacing w:val="-11"/>
        </w:rPr>
      </w:pPr>
      <w:r w:rsidRPr="002F5D03">
        <w:rPr>
          <w:rFonts w:ascii="Times New Roman" w:eastAsia="Times New Roman" w:hAnsi="Times New Roman" w:cs="Times New Roman"/>
          <w:bCs/>
          <w:spacing w:val="-11"/>
        </w:rPr>
        <w:t>Prezesa Agencji Oceny Technologii Medycznych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i Taryfikacji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</w:p>
    <w:p w14:paraId="3A9EE74E" w14:textId="25EA0627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119"/>
        <w:rPr>
          <w:rFonts w:ascii="Times New Roman" w:hAnsi="Times New Roman" w:cs="Times New Roman"/>
          <w:sz w:val="20"/>
          <w:szCs w:val="20"/>
        </w:rPr>
      </w:pPr>
      <w:r w:rsidRPr="002F5D03">
        <w:rPr>
          <w:rFonts w:ascii="Times New Roman" w:eastAsia="Times New Roman" w:hAnsi="Times New Roman" w:cs="Times New Roman"/>
          <w:bCs/>
          <w:spacing w:val="-11"/>
        </w:rPr>
        <w:t>z dnia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="00A60751">
        <w:rPr>
          <w:rFonts w:ascii="Times New Roman" w:eastAsia="Times New Roman" w:hAnsi="Times New Roman" w:cs="Times New Roman"/>
          <w:bCs/>
          <w:spacing w:val="-11"/>
        </w:rPr>
        <w:t xml:space="preserve">3 </w:t>
      </w:r>
      <w:r w:rsidR="00ED7C13">
        <w:rPr>
          <w:rFonts w:ascii="Times New Roman" w:eastAsia="Times New Roman" w:hAnsi="Times New Roman" w:cs="Times New Roman"/>
          <w:bCs/>
          <w:spacing w:val="-11"/>
        </w:rPr>
        <w:t xml:space="preserve">listopada </w:t>
      </w:r>
      <w:r>
        <w:rPr>
          <w:rFonts w:ascii="Times New Roman" w:eastAsia="Times New Roman" w:hAnsi="Times New Roman" w:cs="Times New Roman"/>
          <w:bCs/>
          <w:spacing w:val="-11"/>
        </w:rPr>
        <w:t>2023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r.</w:t>
      </w:r>
    </w:p>
    <w:p w14:paraId="7D1C7266" w14:textId="77777777" w:rsidR="00EC4321" w:rsidRDefault="00EC4321" w:rsidP="00EC4321"/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30"/>
      </w:tblGrid>
      <w:tr w:rsidR="00EC4321" w:rsidRPr="00A920FF" w14:paraId="2010F1DA" w14:textId="77777777" w:rsidTr="00A829D3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A829D3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5876CB17" w:rsidR="00EC4321" w:rsidRPr="00A920FF" w:rsidRDefault="00AB68E3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OT.423.1.41.2023</w:t>
            </w:r>
          </w:p>
        </w:tc>
      </w:tr>
      <w:tr w:rsidR="00EC4321" w:rsidRPr="00A920FF" w14:paraId="159338A6" w14:textId="77777777" w:rsidTr="00A829D3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5681560B" w:rsidR="00EC4321" w:rsidRPr="00A920FF" w:rsidRDefault="00AB68E3" w:rsidP="002B3D8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Wniosek o objęcie refundacją 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leku </w:t>
            </w:r>
            <w:r w:rsidRPr="00AB6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Cosentyx (sekukinumab) w ramach programu lekowego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 „Leczenie chorych z ropnym zapaleniem apokrynowych gruczołów potowych (HS) (ICD-10: L73.2)”.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35C414EC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2B3D86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2B3D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2B3D86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12AC4911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AB6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0581A8DA" w:rsidR="00EC4321" w:rsidRPr="00A920FF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AB68E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</w:p>
    <w:p w14:paraId="02E72248" w14:textId="77777777" w:rsidR="00077C1E" w:rsidRDefault="00077C1E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A920FF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77777777" w:rsidR="00077C1E" w:rsidRPr="00A920FF" w:rsidRDefault="00077C1E" w:rsidP="00077C1E">
      <w:pPr>
        <w:pStyle w:val="TYTUAKTUprzedmiotregulacjiustawylubrozporzdzenia"/>
        <w:rPr>
          <w:rFonts w:ascii="Times New Roman" w:hAnsi="Times New Roman" w:cs="Times New Roman"/>
        </w:rPr>
      </w:pPr>
      <w:r w:rsidRPr="00A920FF">
        <w:rPr>
          <w:rFonts w:ascii="Times New Roman" w:hAnsi="Times New Roman" w:cs="Times New Roman"/>
        </w:rPr>
        <w:t xml:space="preserve">DEKLARACJA O POWIĄZANIACH BRANŻOWYCH </w:t>
      </w:r>
      <w:bookmarkEnd w:id="3"/>
    </w:p>
    <w:p w14:paraId="383F79FE" w14:textId="77777777" w:rsidR="00077C1E" w:rsidRPr="00A920FF" w:rsidRDefault="00077C1E" w:rsidP="00077C1E">
      <w:pPr>
        <w:pStyle w:val="NOTATKILEGISLATORA"/>
        <w:rPr>
          <w:rFonts w:cs="Times New Roman"/>
          <w:szCs w:val="24"/>
        </w:rPr>
      </w:pPr>
    </w:p>
    <w:p w14:paraId="7637DD9C" w14:textId="77777777" w:rsidR="00077C1E" w:rsidRPr="00A920FF" w:rsidRDefault="00077C1E" w:rsidP="00077C1E">
      <w:pPr>
        <w:pStyle w:val="USTustnpkodeksu"/>
        <w:rPr>
          <w:rFonts w:ascii="Times New Roman" w:hAnsi="Times New Roman" w:cs="Times New Roman"/>
          <w:szCs w:val="24"/>
        </w:rPr>
      </w:pPr>
    </w:p>
    <w:p w14:paraId="583DA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  <w:sectPr w:rsidR="00077C1E" w:rsidRPr="00A920FF" w:rsidSect="00077C1E">
          <w:headerReference w:type="default" r:id="rId7"/>
          <w:footnotePr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518DDDF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  <w:sectPr w:rsidR="00077C1E" w:rsidRPr="00A920FF" w:rsidSect="000A7E90">
          <w:footnotePr>
            <w:numFmt w:val="chicago"/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4A89BADA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20D220C7" w14:textId="2940D113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1. Imię (imiona) i nazwisko oraz numer PESEL osoby składającej deklarację, a w </w:t>
      </w:r>
      <w:r w:rsidR="002B3D86" w:rsidRPr="00A920FF">
        <w:rPr>
          <w:rFonts w:ascii="Times New Roman" w:hAnsi="Times New Roman" w:cs="Times New Roman"/>
          <w:sz w:val="24"/>
          <w:szCs w:val="24"/>
        </w:rPr>
        <w:t>przypadku,</w:t>
      </w:r>
      <w:r w:rsidRPr="00A920FF">
        <w:rPr>
          <w:rFonts w:ascii="Times New Roman" w:hAnsi="Times New Roman" w:cs="Times New Roman"/>
          <w:sz w:val="24"/>
          <w:szCs w:val="24"/>
        </w:rPr>
        <w:t xml:space="preserve"> gdy osoba ta nie posiada numeru PESEL – data i miejsce jej urodzenia oraz obywatelstwo:</w:t>
      </w:r>
    </w:p>
    <w:p w14:paraId="38403521" w14:textId="29CDDBA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6D21C1F2" w14:textId="40A72904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A5B32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652977C9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34680CD" w14:textId="473575AC" w:rsidR="00A920FF" w:rsidRPr="00A920FF" w:rsidRDefault="00A920FF" w:rsidP="00A920FF">
      <w:pPr>
        <w:pStyle w:val="PKTpunkt"/>
        <w:ind w:left="0" w:firstLine="0"/>
        <w:rPr>
          <w:rFonts w:ascii="Times New Roman" w:hAnsi="Times New Roman" w:cs="Times New Roman"/>
          <w:szCs w:val="24"/>
        </w:rPr>
      </w:pPr>
    </w:p>
    <w:p w14:paraId="5D94B1D5" w14:textId="65807614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05" type="#_x0000_t75" style="width:12.25pt;height:12.9pt" o:ole="">
            <v:imagedata r:id="rId8" o:title=""/>
          </v:shape>
          <w:control r:id="rId9" w:name="CheckBox1811112224" w:shapeid="_x0000_i170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1F9F13F5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68F0164F">
          <v:shape id="_x0000_i1704" type="#_x0000_t75" style="width:12.25pt;height:12.9pt" o:ole="">
            <v:imagedata r:id="rId8" o:title=""/>
          </v:shape>
          <w:control r:id="rId10" w:name="CheckBox18111122241" w:shapeid="_x0000_i1704"/>
        </w:object>
      </w:r>
      <w:r w:rsidR="00AB68E3" w:rsidRPr="00A920FF">
        <w:rPr>
          <w:rFonts w:ascii="Times New Roman" w:hAnsi="Times New Roman" w:cs="Times New Roman"/>
          <w:szCs w:val="24"/>
        </w:rPr>
        <w:tab/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49B586D9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7989D412">
          <v:shape id="_x0000_i1703" type="#_x0000_t75" style="width:12.25pt;height:12.9pt" o:ole="">
            <v:imagedata r:id="rId8" o:title=""/>
          </v:shape>
          <w:control r:id="rId11" w:name="CheckBox18111122242" w:shapeid="_x0000_i1703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(Dz. U. z 2022 r. poz. 2561, z</w:t>
      </w:r>
      <w:r w:rsidR="002B3D86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 xml:space="preserve">późn. zm.), zwanej dalej „ustawą”, za okres jednego roku poprzedzającego dzień przyjęcia zlecenia; </w:t>
      </w:r>
    </w:p>
    <w:p w14:paraId="3273A0EC" w14:textId="62B14642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2D441F02">
          <v:shape id="_x0000_i1702" type="#_x0000_t75" style="width:12.25pt;height:12.9pt" o:ole="">
            <v:imagedata r:id="rId8" o:title=""/>
          </v:shape>
          <w:control r:id="rId12" w:name="CheckBox18111122243" w:shapeid="_x0000_i1702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45870517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705CC80D">
          <v:shape id="_x0000_i1701" type="#_x0000_t75" style="width:12.25pt;height:12.9pt" o:ole="">
            <v:imagedata r:id="rId8" o:title=""/>
          </v:shape>
          <w:control r:id="rId13" w:name="CheckBox18111122244" w:shapeid="_x0000_i170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1567404C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351A5D8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3020EF91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700" type="#_x0000_t75" style="width:12.25pt;height:12.9pt" o:ole="">
            <v:imagedata r:id="rId8" o:title=""/>
          </v:shape>
          <w:control r:id="rId14" w:name="CheckBox18111122245" w:shapeid="_x0000_i1700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7AEC20ED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699" type="#_x0000_t75" style="width:12.25pt;height:12.9pt" o:ole="">
            <v:imagedata r:id="rId8" o:title=""/>
          </v:shape>
          <w:control r:id="rId15" w:name="CheckBox18111122246" w:shapeid="_x0000_i1699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 w:rsidTr="00BF1A4A">
        <w:tc>
          <w:tcPr>
            <w:tcW w:w="426" w:type="dxa"/>
          </w:tcPr>
          <w:p w14:paraId="7806F610" w14:textId="22293035" w:rsidR="00077C1E" w:rsidRPr="00A920FF" w:rsidRDefault="00A920FF" w:rsidP="00BF1A4A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45BAD784">
                <v:shape id="_x0000_i1698" type="#_x0000_t75" style="width:12.25pt;height:12.9pt" o:ole="">
                  <v:imagedata r:id="rId8" o:title=""/>
                </v:shape>
                <w:control r:id="rId16" w:name="CheckBox181111222436" w:shapeid="_x0000_i1698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 w:rsidTr="00BF1A4A">
        <w:tc>
          <w:tcPr>
            <w:tcW w:w="426" w:type="dxa"/>
          </w:tcPr>
          <w:p w14:paraId="3A35DA7C" w14:textId="2FFFA756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2753999F">
                <v:shape id="_x0000_i1697" type="#_x0000_t75" style="width:12.25pt;height:12.9pt" o:ole="">
                  <v:imagedata r:id="rId8" o:title=""/>
                </v:shape>
                <w:control r:id="rId17" w:name="CheckBox181111222435" w:shapeid="_x0000_i169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07D8E478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organu spółki handlowej lub przedstawiciela przedsiębiorcy prowadzących działalność gospodarczą w zakresie świadczenia usług prawnych, marketingowych lub doradczych związanych </w:t>
            </w:r>
            <w:r w:rsidRPr="00A920FF">
              <w:rPr>
                <w:rFonts w:ascii="Times New Roman" w:hAnsi="Times New Roman"/>
              </w:rPr>
              <w:lastRenderedPageBreak/>
              <w:t>z</w:t>
            </w:r>
            <w:r w:rsidR="002B3D86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 w:rsidTr="00BF1A4A">
        <w:tc>
          <w:tcPr>
            <w:tcW w:w="426" w:type="dxa"/>
          </w:tcPr>
          <w:p w14:paraId="1BC9AE08" w14:textId="4CA70764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lastRenderedPageBreak/>
              <w:object w:dxaOrig="225" w:dyaOrig="225" w14:anchorId="595D40D3">
                <v:shape id="_x0000_i1696" type="#_x0000_t75" style="width:12.25pt;height:12.9pt" o:ole="">
                  <v:imagedata r:id="rId8" o:title=""/>
                </v:shape>
                <w:control r:id="rId18" w:name="CheckBox181111222434" w:shapeid="_x0000_i1696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 w:rsidTr="00BF1A4A">
        <w:tc>
          <w:tcPr>
            <w:tcW w:w="426" w:type="dxa"/>
          </w:tcPr>
          <w:p w14:paraId="2DEC4A7A" w14:textId="7D33CB91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46B8CF7">
                <v:shape id="_x0000_i1695" type="#_x0000_t75" style="width:12.25pt;height:12.9pt" o:ole="">
                  <v:imagedata r:id="rId8" o:title=""/>
                </v:shape>
                <w:control r:id="rId19" w:name="CheckBox181111222433" w:shapeid="_x0000_i169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 w:rsidTr="00BF1A4A">
        <w:tc>
          <w:tcPr>
            <w:tcW w:w="426" w:type="dxa"/>
          </w:tcPr>
          <w:p w14:paraId="060F5E39" w14:textId="64D84BAF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19C264D9">
                <v:shape id="_x0000_i1694" type="#_x0000_t75" style="width:12.25pt;height:12.9pt" o:ole="">
                  <v:imagedata r:id="rId8" o:title=""/>
                </v:shape>
                <w:control r:id="rId20" w:name="CheckBox181111222432" w:shapeid="_x0000_i1694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 w:rsidTr="00BF1A4A">
        <w:tc>
          <w:tcPr>
            <w:tcW w:w="426" w:type="dxa"/>
          </w:tcPr>
          <w:p w14:paraId="2227FC85" w14:textId="780CB2AA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EE71658">
                <v:shape id="_x0000_i1693" type="#_x0000_t75" style="width:12.25pt;height:12.9pt" o:ole="">
                  <v:imagedata r:id="rId8" o:title=""/>
                </v:shape>
                <w:control r:id="rId21" w:name="CheckBox181111222431" w:shapeid="_x0000_i169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6B747CB0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2B3D86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5DAB1A5F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2F8E7C5A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>wykonywania przez osobę albo osoby wskazane w deklaracji zajęć zarobkowych na</w:t>
      </w:r>
      <w:r w:rsidR="002B3D86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>podstawie stosunku pracy, umowy o świadczenie usług zarządczych, umowy zlecenia, umowy o dzieło lub innej umowy o podobnym charakterze zawartej z podmiotami, o</w:t>
      </w:r>
      <w:r w:rsidR="002B3D86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E48F8BA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407AC8F2" w14:textId="43CF87B9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W przypadku zaznaczenia przez osoby inne niż kandydaci na członków Rady Przejrzystości i</w:t>
      </w:r>
      <w:r w:rsidR="002B3D86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członkowie Rady Przejrzystości, że zachodzą okoliczności określone w art. 31s ust. 8 ustawy, należy poniżej opisać powiązania branżowe, w szczególności przez wskazanie podmiotu, z</w:t>
      </w:r>
      <w:r w:rsidR="002B3D86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8FBD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3C42E1E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5125CD94" w14:textId="77777777" w:rsidTr="00F34DEB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F34DEB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F34DEB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77777777" w:rsidR="0070592E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  <w:p w14:paraId="452BFC9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1C75C32A" w14:textId="77777777" w:rsidTr="00F34DEB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F34DEB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F34DEB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0F1328A6" w14:textId="77777777" w:rsidTr="00F34DEB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F34DEB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F34DEB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B5502B" w14:paraId="118C90BA" w14:textId="77777777" w:rsidTr="00F34DEB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F34DEB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F34DEB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3652975" w14:textId="6D004DD0" w:rsidR="001C24CF" w:rsidRPr="00B5502B" w:rsidRDefault="001C24CF" w:rsidP="001C24CF">
      <w:pPr>
        <w:numPr>
          <w:ilvl w:val="1"/>
          <w:numId w:val="5"/>
        </w:num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1C24CF" w:rsidRPr="00B5502B" w14:paraId="1F825671" w14:textId="77777777" w:rsidTr="00ED04F3">
        <w:trPr>
          <w:jc w:val="center"/>
        </w:trPr>
        <w:tc>
          <w:tcPr>
            <w:tcW w:w="726" w:type="pct"/>
            <w:vAlign w:val="center"/>
          </w:tcPr>
          <w:p w14:paraId="5AF41464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0BF2495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FEB4352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1C24CF" w:rsidRPr="00B5502B" w14:paraId="493F16CF" w14:textId="77777777" w:rsidTr="00ED04F3">
        <w:trPr>
          <w:trHeight w:val="511"/>
          <w:jc w:val="center"/>
        </w:trPr>
        <w:tc>
          <w:tcPr>
            <w:tcW w:w="726" w:type="pct"/>
            <w:vAlign w:val="center"/>
          </w:tcPr>
          <w:p w14:paraId="663AE29F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14E917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C24CF" w:rsidRPr="00B5502B" w14:paraId="7AF8B141" w14:textId="77777777" w:rsidTr="00ED04F3">
        <w:trPr>
          <w:trHeight w:val="511"/>
          <w:jc w:val="center"/>
        </w:trPr>
        <w:tc>
          <w:tcPr>
            <w:tcW w:w="726" w:type="pct"/>
            <w:vAlign w:val="center"/>
          </w:tcPr>
          <w:p w14:paraId="145ADBFE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B65C1D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C24CF" w:rsidRPr="00B5502B" w14:paraId="06E8E2A5" w14:textId="77777777" w:rsidTr="00ED04F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1B4FA08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1FDDF79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77777777" w:rsidR="0070592E" w:rsidRPr="004D6C72" w:rsidRDefault="0070592E" w:rsidP="0070592E">
      <w:pPr>
        <w:spacing w:after="240"/>
        <w:jc w:val="center"/>
        <w:rPr>
          <w:b/>
          <w:bCs/>
          <w:szCs w:val="18"/>
        </w:rPr>
      </w:pPr>
      <w:r w:rsidRPr="004D6C72">
        <w:rPr>
          <w:b/>
          <w:bCs/>
          <w:szCs w:val="18"/>
        </w:rPr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2C2E848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2B3D86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024A710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</w:t>
      </w:r>
      <w:r w:rsidR="002B3D86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(Dz. U. z 2022 r., poz. 2561 z późn. zm.);</w:t>
      </w:r>
    </w:p>
    <w:p w14:paraId="0EDB8577" w14:textId="0A6C0A7F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informujemy, iż podanie przez Panią/Pana danych osobowych związane jest wymogiem ustawowym wynikającym z art. 31s ustawy z dnia 27 sierpnia 2004 r. o świadczeniach opieki zdrowotnej finansowanych ze środków publicznych (Dz. U. z 2022 r., poz. 2561 z</w:t>
      </w:r>
      <w:r w:rsidR="002B3D86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późn. zm.);</w:t>
      </w:r>
    </w:p>
    <w:p w14:paraId="169BD79C" w14:textId="11477CD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2B3D86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 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2C65ED16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</w:t>
      </w:r>
      <w:r w:rsidR="002B3D86">
        <w:rPr>
          <w:rFonts w:ascii="Times New Roman" w:hAnsi="Times New Roman" w:cs="Times New Roman"/>
          <w:sz w:val="24"/>
          <w:szCs w:val="24"/>
        </w:rPr>
        <w:t> </w:t>
      </w:r>
      <w:r w:rsidRPr="004D6C72">
        <w:rPr>
          <w:rFonts w:ascii="Times New Roman" w:hAnsi="Times New Roman" w:cs="Times New Roman"/>
          <w:sz w:val="24"/>
          <w:szCs w:val="24"/>
        </w:rPr>
        <w:t>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24932D8C" w:rsidR="00EC4321" w:rsidRPr="002B3D86" w:rsidRDefault="0070592E" w:rsidP="002B3D86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B3D86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  <w:r w:rsidR="002B3D86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sectPr w:rsidR="00EC4321" w:rsidRPr="002B3D86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4810" w14:textId="77777777" w:rsidR="001A6157" w:rsidRDefault="001A6157" w:rsidP="00EC4321">
      <w:pPr>
        <w:spacing w:after="0" w:line="240" w:lineRule="auto"/>
      </w:pPr>
      <w:r>
        <w:separator/>
      </w:r>
    </w:p>
  </w:endnote>
  <w:endnote w:type="continuationSeparator" w:id="0">
    <w:p w14:paraId="6F9E953E" w14:textId="77777777" w:rsidR="001A6157" w:rsidRDefault="001A6157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AC97" w14:textId="77777777" w:rsidR="001A6157" w:rsidRDefault="001A6157" w:rsidP="00EC4321">
      <w:pPr>
        <w:spacing w:after="0" w:line="240" w:lineRule="auto"/>
      </w:pPr>
      <w:r>
        <w:separator/>
      </w:r>
    </w:p>
  </w:footnote>
  <w:footnote w:type="continuationSeparator" w:id="0">
    <w:p w14:paraId="7F3BA326" w14:textId="77777777" w:rsidR="001A6157" w:rsidRDefault="001A6157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3543" w14:textId="77777777" w:rsidR="00077C1E" w:rsidRPr="00B371CC" w:rsidRDefault="00077C1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80893"/>
    <w:multiLevelType w:val="hybridMultilevel"/>
    <w:tmpl w:val="4C4A4254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76181"/>
    <w:multiLevelType w:val="hybridMultilevel"/>
    <w:tmpl w:val="7A0EDB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3"/>
  </w:num>
  <w:num w:numId="2" w16cid:durableId="55663276">
    <w:abstractNumId w:val="2"/>
  </w:num>
  <w:num w:numId="3" w16cid:durableId="2131851133">
    <w:abstractNumId w:val="4"/>
  </w:num>
  <w:num w:numId="4" w16cid:durableId="1911227167">
    <w:abstractNumId w:val="7"/>
  </w:num>
  <w:num w:numId="5" w16cid:durableId="1024788924">
    <w:abstractNumId w:val="6"/>
  </w:num>
  <w:num w:numId="6" w16cid:durableId="251015083">
    <w:abstractNumId w:val="0"/>
  </w:num>
  <w:num w:numId="7" w16cid:durableId="649793054">
    <w:abstractNumId w:val="5"/>
  </w:num>
  <w:num w:numId="8" w16cid:durableId="151958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77C1E"/>
    <w:rsid w:val="000975F4"/>
    <w:rsid w:val="000D5B9A"/>
    <w:rsid w:val="000F5734"/>
    <w:rsid w:val="00124B02"/>
    <w:rsid w:val="001A1AA6"/>
    <w:rsid w:val="001A6157"/>
    <w:rsid w:val="001C24CF"/>
    <w:rsid w:val="0023528C"/>
    <w:rsid w:val="002B3D86"/>
    <w:rsid w:val="002E5269"/>
    <w:rsid w:val="002E574E"/>
    <w:rsid w:val="002F2D1B"/>
    <w:rsid w:val="003E2617"/>
    <w:rsid w:val="00430A94"/>
    <w:rsid w:val="0048735D"/>
    <w:rsid w:val="004C5D26"/>
    <w:rsid w:val="004D08BF"/>
    <w:rsid w:val="004F1F95"/>
    <w:rsid w:val="004F4B7E"/>
    <w:rsid w:val="005234A4"/>
    <w:rsid w:val="005538D4"/>
    <w:rsid w:val="00624EC6"/>
    <w:rsid w:val="006544FE"/>
    <w:rsid w:val="006A6792"/>
    <w:rsid w:val="006C1888"/>
    <w:rsid w:val="006F6B60"/>
    <w:rsid w:val="0070592E"/>
    <w:rsid w:val="00740D8E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B68E3"/>
    <w:rsid w:val="00B114A2"/>
    <w:rsid w:val="00B20E91"/>
    <w:rsid w:val="00B24431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847C9"/>
    <w:rsid w:val="00EC4321"/>
    <w:rsid w:val="00ED7C13"/>
    <w:rsid w:val="00F40AA2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chartTrackingRefBased/>
  <w15:docId w15:val="{8FC5B316-6DCA-49CF-B69D-98BB455A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David Paul Morley</cp:lastModifiedBy>
  <cp:revision>5</cp:revision>
  <dcterms:created xsi:type="dcterms:W3CDTF">2023-11-14T08:01:00Z</dcterms:created>
  <dcterms:modified xsi:type="dcterms:W3CDTF">2023-12-28T10:02:00Z</dcterms:modified>
</cp:coreProperties>
</file>