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9950B" w14:textId="77777777" w:rsidR="00430A94" w:rsidRDefault="00430A94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bCs/>
          <w:spacing w:val="-9"/>
        </w:rPr>
      </w:pPr>
    </w:p>
    <w:p w14:paraId="1E115A7E" w14:textId="488BFEA7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hAnsi="Times New Roman" w:cs="Times New Roman"/>
          <w:bCs/>
          <w:spacing w:val="-9"/>
        </w:rPr>
        <w:t>Za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łącznik nr </w:t>
      </w:r>
      <w:r>
        <w:rPr>
          <w:rFonts w:ascii="Times New Roman" w:eastAsia="Times New Roman" w:hAnsi="Times New Roman" w:cs="Times New Roman"/>
          <w:bCs/>
          <w:spacing w:val="-9"/>
        </w:rPr>
        <w:t>1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 do Zarządzenia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Nr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>15</w:t>
      </w:r>
      <w:r w:rsidRPr="002F5D03">
        <w:rPr>
          <w:rFonts w:ascii="Times New Roman" w:eastAsia="Times New Roman" w:hAnsi="Times New Roman" w:cs="Times New Roman"/>
          <w:bCs/>
          <w:spacing w:val="-11"/>
        </w:rPr>
        <w:t>/20</w:t>
      </w:r>
      <w:r>
        <w:rPr>
          <w:rFonts w:ascii="Times New Roman" w:eastAsia="Times New Roman" w:hAnsi="Times New Roman" w:cs="Times New Roman"/>
          <w:bCs/>
          <w:spacing w:val="-11"/>
        </w:rPr>
        <w:t>23</w:t>
      </w:r>
    </w:p>
    <w:p w14:paraId="1AC9611A" w14:textId="79967F7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eastAsia="Times New Roman" w:hAnsi="Times New Roman" w:cs="Times New Roman"/>
          <w:bCs/>
          <w:spacing w:val="-11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Prezesa Agencji Oceny Technologii Medycznych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i Taryfikacji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</w:p>
    <w:p w14:paraId="3A9EE74E" w14:textId="7465612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z dnia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 xml:space="preserve">3 </w:t>
      </w:r>
      <w:r w:rsidR="00ED7C13">
        <w:rPr>
          <w:rFonts w:ascii="Times New Roman" w:eastAsia="Times New Roman" w:hAnsi="Times New Roman" w:cs="Times New Roman"/>
          <w:bCs/>
          <w:spacing w:val="-11"/>
        </w:rPr>
        <w:t xml:space="preserve">listopada </w:t>
      </w:r>
      <w:r>
        <w:rPr>
          <w:rFonts w:ascii="Times New Roman" w:eastAsia="Times New Roman" w:hAnsi="Times New Roman" w:cs="Times New Roman"/>
          <w:bCs/>
          <w:spacing w:val="-11"/>
        </w:rPr>
        <w:t>2023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r.</w:t>
      </w:r>
    </w:p>
    <w:p w14:paraId="7D1C7266" w14:textId="77777777" w:rsidR="00EC4321" w:rsidRDefault="00EC4321" w:rsidP="00EC4321"/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30"/>
      </w:tblGrid>
      <w:tr w:rsidR="00EC4321" w:rsidRPr="00A920FF" w14:paraId="2010F1DA" w14:textId="77777777" w:rsidTr="00A829D3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A829D3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350791AB" w:rsidR="00EC4321" w:rsidRPr="00A920FF" w:rsidRDefault="004C7ED8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4C7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OT.423.1.3</w:t>
            </w:r>
            <w:r w:rsidR="00F64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4C7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.2024</w:t>
            </w:r>
          </w:p>
        </w:tc>
      </w:tr>
      <w:tr w:rsidR="00EC4321" w:rsidRPr="00A920FF" w14:paraId="159338A6" w14:textId="77777777" w:rsidTr="00A829D3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251763E0" w:rsidR="00EC4321" w:rsidRPr="00537E50" w:rsidRDefault="004C7ED8" w:rsidP="004C7ED8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C7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leku </w:t>
            </w:r>
            <w:r w:rsidR="00F64BA6" w:rsidRPr="00F64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Tecentriq (atezolizumab) w ramach programu lekowego „Leczenie chorych na raka płuca (ICD</w:t>
            </w:r>
            <w:r w:rsidR="00F64BA6" w:rsidRPr="00F64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noBreakHyphen/>
              <w:t>10:C34) oraz międzybłoniaka opłucnej (ICD-10: C45)”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739EAA25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7390B990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 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573777CE" w14:textId="77777777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2FDC6D35" w14:textId="77777777" w:rsidR="004F4B7E" w:rsidRPr="00A920FF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77777777" w:rsidR="00077C1E" w:rsidRPr="00A920FF" w:rsidRDefault="00077C1E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t xml:space="preserve">DEKLARACJA O POWIĄZANIACH BRANŻOWYCH </w:t>
      </w:r>
      <w:bookmarkEnd w:id="3"/>
    </w:p>
    <w:p w14:paraId="383F79FE" w14:textId="77777777" w:rsidR="00077C1E" w:rsidRPr="00A920FF" w:rsidRDefault="00077C1E" w:rsidP="00077C1E">
      <w:pPr>
        <w:pStyle w:val="NOTATKILEGISLATORA"/>
        <w:rPr>
          <w:rFonts w:cs="Times New Roman"/>
          <w:szCs w:val="24"/>
        </w:rPr>
      </w:pPr>
    </w:p>
    <w:p w14:paraId="7637DD9C" w14:textId="77777777" w:rsidR="00077C1E" w:rsidRPr="00A920FF" w:rsidRDefault="00077C1E" w:rsidP="00077C1E">
      <w:pPr>
        <w:pStyle w:val="USTustnpkodeksu"/>
        <w:rPr>
          <w:rFonts w:ascii="Times New Roman" w:hAnsi="Times New Roman" w:cs="Times New Roman"/>
          <w:szCs w:val="24"/>
        </w:rPr>
      </w:pPr>
    </w:p>
    <w:p w14:paraId="583DA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  <w:sectPr w:rsidR="00077C1E" w:rsidRPr="00A920FF" w:rsidSect="00077C1E">
          <w:headerReference w:type="default" r:id="rId7"/>
          <w:footnotePr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</w:p>
    <w:p w14:paraId="518DDDF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  <w:sectPr w:rsidR="00077C1E" w:rsidRPr="00A920FF" w:rsidSect="000A7E90"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4A89BAD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1A5B32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43CFFA9B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225" w:dyaOrig="225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8" o:title=""/>
          </v:shape>
          <w:control r:id="rId9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0D66DCD6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225" w:dyaOrig="225" w14:anchorId="68F0164F">
          <v:shape id="_x0000_i1053" type="#_x0000_t75" style="width:12pt;height:12.6pt" o:ole="">
            <v:imagedata r:id="rId8" o:title=""/>
          </v:shape>
          <w:control r:id="rId10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22CD0F05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225" w:dyaOrig="225" w14:anchorId="7989D412">
          <v:shape id="_x0000_i1055" type="#_x0000_t75" style="width:12pt;height:12.6pt" o:ole="">
            <v:imagedata r:id="rId8" o:title=""/>
          </v:shape>
          <w:control r:id="rId11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691B35" w:rsidRPr="00691B35">
        <w:rPr>
          <w:rFonts w:ascii="Times New Roman" w:hAnsi="Times New Roman" w:cs="Times New Roman"/>
          <w:szCs w:val="24"/>
        </w:rPr>
        <w:t>Dz.U. 2024 poz. 146</w:t>
      </w:r>
      <w:r w:rsidR="00077C1E" w:rsidRPr="00A920F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4194B183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225" w:dyaOrig="225" w14:anchorId="2D441F02">
          <v:shape id="_x0000_i1057" type="#_x0000_t75" style="width:12pt;height:12.6pt" o:ole="">
            <v:imagedata r:id="rId8" o:title=""/>
          </v:shape>
          <w:control r:id="rId12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76ECF479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225" w:dyaOrig="225" w14:anchorId="705CC80D">
          <v:shape id="_x0000_i1059" type="#_x0000_t75" style="width:12pt;height:12.6pt" o:ole="">
            <v:imagedata r:id="rId13" o:title=""/>
          </v:shape>
          <w:control r:id="rId14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1567404C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694D4614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0A4998C9">
          <v:shape id="_x0000_i1061" type="#_x0000_t75" style="width:12pt;height:12.6pt" o:ole="">
            <v:imagedata r:id="rId8" o:title=""/>
          </v:shape>
          <w:control r:id="rId15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4D2C6B92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50AC1D97">
          <v:shape id="_x0000_i1063" type="#_x0000_t75" style="width:12pt;height:12.6pt" o:ole="">
            <v:imagedata r:id="rId8" o:title=""/>
          </v:shape>
          <w:control r:id="rId16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091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08A5CFE1" w:rsidR="00077C1E" w:rsidRPr="00A920FF" w:rsidRDefault="00A920FF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225" w:dyaOrig="225" w14:anchorId="45BAD784">
                <v:shape id="_x0000_i1065" type="#_x0000_t75" style="width:12pt;height:12.6pt" o:ole="">
                  <v:imagedata r:id="rId8" o:title=""/>
                </v:shape>
                <w:control r:id="rId17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67FC6E79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2753999F">
                <v:shape id="_x0000_i1067" type="#_x0000_t75" style="width:12pt;height:12.6pt" o:ole="">
                  <v:imagedata r:id="rId8" o:title=""/>
                </v:shape>
                <w:control r:id="rId18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11E7DB05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595D40D3">
                <v:shape id="_x0000_i1069" type="#_x0000_t75" style="width:12pt;height:12.6pt" o:ole="">
                  <v:imagedata r:id="rId8" o:title=""/>
                </v:shape>
                <w:control r:id="rId19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17E309FE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346B8CF7">
                <v:shape id="_x0000_i1071" type="#_x0000_t75" style="width:12pt;height:12.6pt" o:ole="">
                  <v:imagedata r:id="rId8" o:title=""/>
                </v:shape>
                <w:control r:id="rId20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46129325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19C264D9">
                <v:shape id="_x0000_i1073" type="#_x0000_t75" style="width:12pt;height:12.6pt" o:ole="">
                  <v:imagedata r:id="rId8" o:title=""/>
                </v:shape>
                <w:control r:id="rId21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7F8D42D0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3EE71658">
                <v:shape id="_x0000_i1075" type="#_x0000_t75" style="width:12pt;height:12.6pt" o:ole="">
                  <v:imagedata r:id="rId8" o:title=""/>
                </v:shape>
                <w:control r:id="rId22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5DAB1A5F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lastRenderedPageBreak/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48F8B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52BFC98" w14:textId="27B498AF" w:rsidR="0070592E" w:rsidRPr="00691B35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3"/>
        <w:gridCol w:w="7731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26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lastRenderedPageBreak/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5F20B043" w14:textId="77777777" w:rsidR="00D528E4" w:rsidRDefault="0070592E" w:rsidP="00A920FF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Pani/Pana dane osobowe nie będą przekazywane do państwa trzeciego/organizacji międzynarodowe</w:t>
      </w:r>
    </w:p>
    <w:p w14:paraId="634D3F9F" w14:textId="77777777" w:rsidR="00691B35" w:rsidRDefault="00691B35" w:rsidP="00691B35">
      <w:p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5939B23F" w14:textId="56522F2A" w:rsidR="00691B35" w:rsidRPr="00A920FF" w:rsidRDefault="00691B35" w:rsidP="00691B35">
      <w:p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  <w:sectPr w:rsidR="00691B35" w:rsidRPr="00A920FF" w:rsidSect="000A7E90">
          <w:headerReference w:type="default" r:id="rId27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</w:p>
    <w:p w14:paraId="07AB6C30" w14:textId="758EAEE1" w:rsidR="00EC4321" w:rsidRPr="00691B35" w:rsidRDefault="00EC4321" w:rsidP="00691B35"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69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34810" w14:textId="77777777" w:rsidR="001A6157" w:rsidRDefault="001A6157" w:rsidP="00EC4321">
      <w:pPr>
        <w:spacing w:after="0" w:line="240" w:lineRule="auto"/>
      </w:pPr>
      <w:r>
        <w:separator/>
      </w:r>
    </w:p>
  </w:endnote>
  <w:endnote w:type="continuationSeparator" w:id="0">
    <w:p w14:paraId="6F9E953E" w14:textId="77777777" w:rsidR="001A6157" w:rsidRDefault="001A6157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7AC97" w14:textId="77777777" w:rsidR="001A6157" w:rsidRDefault="001A6157" w:rsidP="00EC4321">
      <w:pPr>
        <w:spacing w:after="0" w:line="240" w:lineRule="auto"/>
      </w:pPr>
      <w:r>
        <w:separator/>
      </w:r>
    </w:p>
  </w:footnote>
  <w:footnote w:type="continuationSeparator" w:id="0">
    <w:p w14:paraId="7F3BA326" w14:textId="77777777" w:rsidR="001A6157" w:rsidRDefault="001A6157" w:rsidP="00EC4321">
      <w:pPr>
        <w:spacing w:after="0" w:line="240" w:lineRule="auto"/>
      </w:pPr>
      <w:r>
        <w:continuationSeparator/>
      </w:r>
    </w:p>
  </w:footnote>
  <w:footnote w:id="1">
    <w:p w14:paraId="43BA6249" w14:textId="5A012F5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691B35" w:rsidRPr="00691B35">
        <w:rPr>
          <w:rFonts w:ascii="Arial" w:hAnsi="Arial" w:cs="Arial"/>
          <w:i/>
          <w:sz w:val="16"/>
          <w:szCs w:val="16"/>
        </w:rPr>
        <w:t>Dz. U. 2024 r., poz. 930 z późn.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3BEB6F30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Dz.U. 2024 poz.</w:t>
      </w:r>
      <w:r w:rsidR="00691B35">
        <w:rPr>
          <w:rFonts w:ascii="Arial" w:hAnsi="Arial" w:cs="Arial"/>
          <w:i/>
          <w:iCs/>
          <w:sz w:val="16"/>
          <w:szCs w:val="16"/>
        </w:rPr>
        <w:t> 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146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23543" w14:textId="77777777" w:rsidR="00077C1E" w:rsidRPr="00B371CC" w:rsidRDefault="00077C1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80893"/>
    <w:multiLevelType w:val="hybridMultilevel"/>
    <w:tmpl w:val="4C4A4254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7A0EDB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3"/>
  </w:num>
  <w:num w:numId="2" w16cid:durableId="55663276">
    <w:abstractNumId w:val="2"/>
  </w:num>
  <w:num w:numId="3" w16cid:durableId="2131851133">
    <w:abstractNumId w:val="4"/>
  </w:num>
  <w:num w:numId="4" w16cid:durableId="1911227167">
    <w:abstractNumId w:val="7"/>
  </w:num>
  <w:num w:numId="5" w16cid:durableId="1024788924">
    <w:abstractNumId w:val="6"/>
  </w:num>
  <w:num w:numId="6" w16cid:durableId="251015083">
    <w:abstractNumId w:val="0"/>
  </w:num>
  <w:num w:numId="7" w16cid:durableId="649793054">
    <w:abstractNumId w:val="5"/>
  </w:num>
  <w:num w:numId="8" w16cid:durableId="151958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77C1E"/>
    <w:rsid w:val="000975F4"/>
    <w:rsid w:val="000D5B9A"/>
    <w:rsid w:val="000F5734"/>
    <w:rsid w:val="00124B02"/>
    <w:rsid w:val="001A1AA6"/>
    <w:rsid w:val="001A6157"/>
    <w:rsid w:val="001C24CF"/>
    <w:rsid w:val="0023528C"/>
    <w:rsid w:val="002E5269"/>
    <w:rsid w:val="002E574E"/>
    <w:rsid w:val="002F2D1B"/>
    <w:rsid w:val="00393967"/>
    <w:rsid w:val="003E2617"/>
    <w:rsid w:val="00430A94"/>
    <w:rsid w:val="00470854"/>
    <w:rsid w:val="0048735D"/>
    <w:rsid w:val="004C5D26"/>
    <w:rsid w:val="004C7ED8"/>
    <w:rsid w:val="004D08BF"/>
    <w:rsid w:val="004F1F95"/>
    <w:rsid w:val="004F4B7E"/>
    <w:rsid w:val="005234A4"/>
    <w:rsid w:val="00537E50"/>
    <w:rsid w:val="005538D4"/>
    <w:rsid w:val="00624EC6"/>
    <w:rsid w:val="006544FE"/>
    <w:rsid w:val="006578AF"/>
    <w:rsid w:val="00691B35"/>
    <w:rsid w:val="006A6792"/>
    <w:rsid w:val="006C1888"/>
    <w:rsid w:val="006F6B60"/>
    <w:rsid w:val="0070592E"/>
    <w:rsid w:val="00740D8E"/>
    <w:rsid w:val="0076490C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46D84"/>
    <w:rsid w:val="00951612"/>
    <w:rsid w:val="0097009E"/>
    <w:rsid w:val="00974828"/>
    <w:rsid w:val="00982A88"/>
    <w:rsid w:val="00984274"/>
    <w:rsid w:val="00990FC9"/>
    <w:rsid w:val="00A20742"/>
    <w:rsid w:val="00A60751"/>
    <w:rsid w:val="00A674CE"/>
    <w:rsid w:val="00A920FF"/>
    <w:rsid w:val="00B114A2"/>
    <w:rsid w:val="00B20E91"/>
    <w:rsid w:val="00B24431"/>
    <w:rsid w:val="00B271A8"/>
    <w:rsid w:val="00B353AB"/>
    <w:rsid w:val="00BB454C"/>
    <w:rsid w:val="00C23828"/>
    <w:rsid w:val="00C379A6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F16EF"/>
    <w:rsid w:val="00E847C9"/>
    <w:rsid w:val="00EC4321"/>
    <w:rsid w:val="00ED7C13"/>
    <w:rsid w:val="00F40AA2"/>
    <w:rsid w:val="00F64BA6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26" Type="http://schemas.openxmlformats.org/officeDocument/2006/relationships/hyperlink" Target="mailto:sekretariat@aotm.gov.pl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header" Target="header1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hyperlink" Target="https://sip.legalis.pl/document-view.seam?documentId=mfrxilrtgm2tsnrrguytsltqmfyc4mzuhaztimztgq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2046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Andrzej Kalbarczyk</cp:lastModifiedBy>
  <cp:revision>9</cp:revision>
  <dcterms:created xsi:type="dcterms:W3CDTF">2023-11-14T08:01:00Z</dcterms:created>
  <dcterms:modified xsi:type="dcterms:W3CDTF">2024-07-12T09:26:00Z</dcterms:modified>
</cp:coreProperties>
</file>