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034C141" w:rsidR="00D33742" w:rsidRPr="00E11419" w:rsidRDefault="00042B87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2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WS.423.1.2025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9820674" w:rsidR="008700D2" w:rsidRPr="008700D2" w:rsidRDefault="008700D2" w:rsidP="00042B87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Wniosek o objęcie refundacją leku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Minjuvi </w:t>
            </w:r>
            <w:r w:rsid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(t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afasitamabum</w:t>
            </w:r>
            <w:r w:rsid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B.12.FM.</w:t>
            </w:r>
            <w:r w:rsid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Leczenie chorych na chłoniaki b-komórkowe</w:t>
            </w:r>
            <w:r w:rsidR="00042B87" w:rsidRPr="00042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(ICD-10: C82, C83, C85)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operatora pocztowego w rozumieniu art. 3 pkt 12 ustawy z dnia 23 listopada 2012 r.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 w:rsidRPr="007206D9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720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7206D9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8700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F095EBD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7ABBC14B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7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473926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0CCC631F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2B9D5B2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7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4871AA9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B610712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0152E5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C7ABCF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57392A1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80F62F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E9286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72BF4BD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Pr="007206D9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Cześć II </w:t>
      </w:r>
      <w:r w:rsidR="006B04C4"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87"/>
      </w:tblGrid>
      <w:tr w:rsidR="0070592E" w:rsidRPr="007206D9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w </w:t>
            </w: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7206D9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Cs w:val="18"/>
        </w:rPr>
      </w:pPr>
      <w:r w:rsidRPr="007206D9">
        <w:rPr>
          <w:rFonts w:ascii="Times New Roman" w:hAnsi="Times New Roman" w:cs="Times New Roman"/>
          <w:b/>
          <w:bCs/>
          <w:szCs w:val="18"/>
        </w:rPr>
        <w:br w:type="column"/>
      </w:r>
      <w:r w:rsidR="0070592E" w:rsidRPr="007206D9">
        <w:rPr>
          <w:rFonts w:ascii="Times New Roman" w:hAnsi="Times New Roman" w:cs="Times New Roman"/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7206D9" w:rsidRDefault="0070592E" w:rsidP="0070592E">
      <w:pPr>
        <w:jc w:val="center"/>
        <w:rPr>
          <w:rFonts w:ascii="Times New Roman" w:hAnsi="Times New Roman" w:cs="Times New Roman"/>
          <w:b/>
        </w:rPr>
      </w:pPr>
      <w:r w:rsidRPr="007206D9">
        <w:rPr>
          <w:rFonts w:ascii="Times New Roman" w:hAnsi="Times New Roman" w:cs="Times New Roman"/>
          <w:b/>
        </w:rPr>
        <w:t>Informacja dotycząca przetwarzania danych osobowych zawartych w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7206D9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7206D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06D9"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(Dz. U. z 20</w:t>
      </w:r>
      <w:r w:rsidR="0023528C" w:rsidRPr="007206D9">
        <w:rPr>
          <w:rFonts w:ascii="Arial" w:hAnsi="Arial" w:cs="Arial"/>
          <w:i/>
          <w:sz w:val="16"/>
          <w:szCs w:val="16"/>
        </w:rPr>
        <w:t>23</w:t>
      </w:r>
      <w:r w:rsidRPr="007206D9">
        <w:rPr>
          <w:rFonts w:ascii="Arial" w:hAnsi="Arial" w:cs="Arial"/>
          <w:i/>
          <w:sz w:val="16"/>
          <w:szCs w:val="16"/>
        </w:rPr>
        <w:t xml:space="preserve"> r., poz. </w:t>
      </w:r>
      <w:r w:rsidR="0023528C" w:rsidRPr="007206D9">
        <w:rPr>
          <w:rFonts w:ascii="Arial" w:hAnsi="Arial" w:cs="Arial"/>
          <w:i/>
          <w:sz w:val="16"/>
          <w:szCs w:val="16"/>
        </w:rPr>
        <w:t>826</w:t>
      </w:r>
      <w:r w:rsidRPr="007206D9">
        <w:rPr>
          <w:rFonts w:ascii="Arial" w:hAnsi="Arial" w:cs="Arial"/>
          <w:i/>
          <w:sz w:val="16"/>
          <w:szCs w:val="16"/>
        </w:rPr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7206D9">
        <w:rPr>
          <w:rStyle w:val="Odwoanieprzypisudolnego"/>
        </w:rPr>
        <w:footnoteRef/>
      </w:r>
      <w:r w:rsidRPr="007206D9">
        <w:t xml:space="preserve"> </w:t>
      </w:r>
      <w:r w:rsidRPr="007206D9">
        <w:rPr>
          <w:rFonts w:ascii="Arial" w:hAnsi="Arial" w:cs="Arial"/>
          <w:i/>
          <w:sz w:val="16"/>
          <w:szCs w:val="16"/>
        </w:rPr>
        <w:t>zgodnie z</w:t>
      </w:r>
      <w:r w:rsidRPr="007206D9"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z </w:t>
      </w:r>
      <w:r w:rsidR="0023528C" w:rsidRPr="007206D9">
        <w:rPr>
          <w:rFonts w:ascii="Arial" w:hAnsi="Arial" w:cs="Arial"/>
          <w:i/>
          <w:iCs/>
          <w:sz w:val="16"/>
          <w:szCs w:val="16"/>
        </w:rPr>
        <w:t>202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4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348C4"/>
    <w:rsid w:val="00042B87"/>
    <w:rsid w:val="00055B2C"/>
    <w:rsid w:val="00077C1E"/>
    <w:rsid w:val="00083A50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7519F"/>
    <w:rsid w:val="006A6792"/>
    <w:rsid w:val="006B04C4"/>
    <w:rsid w:val="006C1888"/>
    <w:rsid w:val="006F6B60"/>
    <w:rsid w:val="0070592E"/>
    <w:rsid w:val="007206D9"/>
    <w:rsid w:val="00740D8E"/>
    <w:rsid w:val="007A54A5"/>
    <w:rsid w:val="007F1345"/>
    <w:rsid w:val="00801D16"/>
    <w:rsid w:val="008479E3"/>
    <w:rsid w:val="008700D2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72989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Agnieszka Stępak</cp:lastModifiedBy>
  <cp:revision>10</cp:revision>
  <dcterms:created xsi:type="dcterms:W3CDTF">2024-04-18T11:52:00Z</dcterms:created>
  <dcterms:modified xsi:type="dcterms:W3CDTF">2025-04-07T13:03:00Z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