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68A60D61" w:rsidR="00D33742" w:rsidRPr="00E11419" w:rsidRDefault="0079544D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OTAP.4130.8.2026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Suliqua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5762E9E1" w:rsidR="00D33742" w:rsidRPr="00E11419" w:rsidRDefault="00D8760A" w:rsidP="00D8760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D70D50" w:rsidRPr="00D70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produktów leczniczych Suliqua 100 j.m./ml + 33 µg/ml oraz 100 j./ml + 50 µg /ml (insulina glargine + liksysenatyd) </w:t>
            </w:r>
            <w:r w:rsidRPr="00D876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</w:t>
            </w:r>
            <w:r w:rsidR="008534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="00E770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770F7" w:rsidRPr="00E770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leczenie dorosłych pacjentów z </w:t>
            </w:r>
            <w:r w:rsidR="00595F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niedosta</w:t>
            </w:r>
            <w:r w:rsidR="002F7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tecznie kontrolowaną </w:t>
            </w:r>
            <w:r w:rsidR="00E770F7" w:rsidRPr="00E770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cukrzycą typu 2 (T2DM), którzy nie spełniają aktualnych kryteriów refundacyjnych produktu leczniczego Suliqua</w:t>
            </w:r>
            <w:r w:rsidR="00B762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000000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3.2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3.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3.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3.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3.2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3.2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00000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3.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3.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2pt;height:13.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2pt;height:13.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3.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3.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CAFA" w14:textId="77777777" w:rsidR="00597D35" w:rsidRDefault="00597D35" w:rsidP="00EC4321">
      <w:pPr>
        <w:spacing w:after="0" w:line="240" w:lineRule="auto"/>
      </w:pPr>
      <w:r>
        <w:separator/>
      </w:r>
    </w:p>
  </w:endnote>
  <w:endnote w:type="continuationSeparator" w:id="0">
    <w:p w14:paraId="5D4C2D54" w14:textId="77777777" w:rsidR="00597D35" w:rsidRDefault="00597D3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5465" w14:textId="77777777" w:rsidR="00597D35" w:rsidRDefault="00597D35" w:rsidP="00EC4321">
      <w:pPr>
        <w:spacing w:after="0" w:line="240" w:lineRule="auto"/>
      </w:pPr>
      <w:r>
        <w:separator/>
      </w:r>
    </w:p>
  </w:footnote>
  <w:footnote w:type="continuationSeparator" w:id="0">
    <w:p w14:paraId="5EC3AACD" w14:textId="77777777" w:rsidR="00597D35" w:rsidRDefault="00597D3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C4796"/>
    <w:rsid w:val="000C5E7C"/>
    <w:rsid w:val="000C6A3D"/>
    <w:rsid w:val="000D307C"/>
    <w:rsid w:val="000D5B9A"/>
    <w:rsid w:val="000D6143"/>
    <w:rsid w:val="000E58BF"/>
    <w:rsid w:val="000F5734"/>
    <w:rsid w:val="00124B02"/>
    <w:rsid w:val="0012769D"/>
    <w:rsid w:val="001320A8"/>
    <w:rsid w:val="001A1AA6"/>
    <w:rsid w:val="001A6157"/>
    <w:rsid w:val="001C3ADD"/>
    <w:rsid w:val="001E2568"/>
    <w:rsid w:val="001E62EC"/>
    <w:rsid w:val="00221670"/>
    <w:rsid w:val="0023528C"/>
    <w:rsid w:val="00251FF6"/>
    <w:rsid w:val="002E5269"/>
    <w:rsid w:val="002E574E"/>
    <w:rsid w:val="002F2D1B"/>
    <w:rsid w:val="002F7C6C"/>
    <w:rsid w:val="00326F3F"/>
    <w:rsid w:val="0036562A"/>
    <w:rsid w:val="0036595F"/>
    <w:rsid w:val="003E2617"/>
    <w:rsid w:val="003F596A"/>
    <w:rsid w:val="004109AB"/>
    <w:rsid w:val="00430A94"/>
    <w:rsid w:val="00476A7F"/>
    <w:rsid w:val="0048735D"/>
    <w:rsid w:val="004C5D26"/>
    <w:rsid w:val="004D08BF"/>
    <w:rsid w:val="004F1F95"/>
    <w:rsid w:val="004F4B7E"/>
    <w:rsid w:val="004F728B"/>
    <w:rsid w:val="00521955"/>
    <w:rsid w:val="005234A4"/>
    <w:rsid w:val="005538D4"/>
    <w:rsid w:val="00595F2C"/>
    <w:rsid w:val="00597D35"/>
    <w:rsid w:val="00600FF7"/>
    <w:rsid w:val="00614F53"/>
    <w:rsid w:val="00617D47"/>
    <w:rsid w:val="00624EC6"/>
    <w:rsid w:val="00630375"/>
    <w:rsid w:val="0065013B"/>
    <w:rsid w:val="006544FE"/>
    <w:rsid w:val="006A2D80"/>
    <w:rsid w:val="006A6792"/>
    <w:rsid w:val="006B04C4"/>
    <w:rsid w:val="006C1888"/>
    <w:rsid w:val="006C5789"/>
    <w:rsid w:val="006F6B60"/>
    <w:rsid w:val="0070592E"/>
    <w:rsid w:val="00740D8E"/>
    <w:rsid w:val="00777162"/>
    <w:rsid w:val="0079544D"/>
    <w:rsid w:val="007F1345"/>
    <w:rsid w:val="00801D16"/>
    <w:rsid w:val="008479E3"/>
    <w:rsid w:val="008534F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351D0"/>
    <w:rsid w:val="00935BD4"/>
    <w:rsid w:val="00951612"/>
    <w:rsid w:val="0097009E"/>
    <w:rsid w:val="00971F1D"/>
    <w:rsid w:val="00974828"/>
    <w:rsid w:val="00984274"/>
    <w:rsid w:val="00990FC9"/>
    <w:rsid w:val="009F5C04"/>
    <w:rsid w:val="00A20742"/>
    <w:rsid w:val="00A60751"/>
    <w:rsid w:val="00A674CE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762FD"/>
    <w:rsid w:val="00BB454C"/>
    <w:rsid w:val="00BE1E16"/>
    <w:rsid w:val="00BF067D"/>
    <w:rsid w:val="00C23828"/>
    <w:rsid w:val="00C379A6"/>
    <w:rsid w:val="00C539E8"/>
    <w:rsid w:val="00CB3DDE"/>
    <w:rsid w:val="00CC7C95"/>
    <w:rsid w:val="00CF04E1"/>
    <w:rsid w:val="00CF05D7"/>
    <w:rsid w:val="00D00660"/>
    <w:rsid w:val="00D02B35"/>
    <w:rsid w:val="00D1054B"/>
    <w:rsid w:val="00D33742"/>
    <w:rsid w:val="00D36407"/>
    <w:rsid w:val="00D40CA6"/>
    <w:rsid w:val="00D528E4"/>
    <w:rsid w:val="00D61D3B"/>
    <w:rsid w:val="00D70D50"/>
    <w:rsid w:val="00D85E9E"/>
    <w:rsid w:val="00D8760A"/>
    <w:rsid w:val="00D90EEF"/>
    <w:rsid w:val="00DA421D"/>
    <w:rsid w:val="00DC4CA2"/>
    <w:rsid w:val="00DF16EF"/>
    <w:rsid w:val="00E11419"/>
    <w:rsid w:val="00E770F7"/>
    <w:rsid w:val="00E77759"/>
    <w:rsid w:val="00E82E89"/>
    <w:rsid w:val="00E8456F"/>
    <w:rsid w:val="00EC4321"/>
    <w:rsid w:val="00ED7C13"/>
    <w:rsid w:val="00F01521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9" ma:contentTypeDescription="Utwórz nowy dokument." ma:contentTypeScope="" ma:versionID="5fc5ee380dec7627c50bb8781068d726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51c07465053c9f43cc1b448b4ded7656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2FA39-70ED-499A-A884-8D48CE20E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1655</Words>
  <Characters>12134</Characters>
  <Application>Microsoft Office Word</Application>
  <DocSecurity>0</DocSecurity>
  <Lines>551</Lines>
  <Paragraphs>599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Patrycja Głowik</cp:lastModifiedBy>
  <cp:revision>25</cp:revision>
  <dcterms:created xsi:type="dcterms:W3CDTF">2024-04-18T11:52:00Z</dcterms:created>
  <dcterms:modified xsi:type="dcterms:W3CDTF">2026-07-23T09:04:00Z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